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BC" w:rsidRPr="009E1312" w:rsidRDefault="007970BC" w:rsidP="00DD36CA">
      <w:pPr>
        <w:jc w:val="center"/>
        <w:rPr>
          <w:sz w:val="18"/>
          <w:lang w:val="nl-NL"/>
        </w:rPr>
      </w:pPr>
    </w:p>
    <w:p w:rsidR="00DD3AB7" w:rsidRPr="009E1312" w:rsidRDefault="00DD3AB7" w:rsidP="007970BC">
      <w:pPr>
        <w:jc w:val="center"/>
        <w:rPr>
          <w:b/>
          <w:bCs/>
          <w:iCs/>
          <w:sz w:val="28"/>
          <w:szCs w:val="28"/>
          <w:lang w:val="nl-NL"/>
        </w:rPr>
      </w:pPr>
    </w:p>
    <w:p w:rsidR="007970BC" w:rsidRPr="009E1312" w:rsidRDefault="007970BC" w:rsidP="007970BC">
      <w:pPr>
        <w:jc w:val="center"/>
        <w:rPr>
          <w:b/>
          <w:bCs/>
          <w:iCs/>
          <w:sz w:val="28"/>
          <w:szCs w:val="28"/>
          <w:lang w:val="nl-NL"/>
        </w:rPr>
      </w:pPr>
      <w:r w:rsidRPr="009E1312">
        <w:rPr>
          <w:b/>
          <w:bCs/>
          <w:iCs/>
          <w:sz w:val="28"/>
          <w:szCs w:val="28"/>
          <w:lang w:val="nl-NL"/>
        </w:rPr>
        <w:t>Specialisatieopleiding Gerechtelijk deskundige</w:t>
      </w:r>
      <w:r w:rsidR="006435D3" w:rsidRPr="009E1312">
        <w:rPr>
          <w:b/>
          <w:bCs/>
          <w:iCs/>
          <w:sz w:val="28"/>
          <w:szCs w:val="28"/>
          <w:lang w:val="nl-NL"/>
        </w:rPr>
        <w:t xml:space="preserve"> </w:t>
      </w:r>
      <w:r w:rsidR="006435D3" w:rsidRPr="009E1312">
        <w:rPr>
          <w:b/>
          <w:bCs/>
          <w:iCs/>
          <w:sz w:val="28"/>
          <w:szCs w:val="28"/>
          <w:lang w:val="nl-NL"/>
        </w:rPr>
        <w:br/>
        <w:t>L</w:t>
      </w:r>
      <w:r w:rsidR="00530701" w:rsidRPr="009E1312">
        <w:rPr>
          <w:b/>
          <w:bCs/>
          <w:iCs/>
          <w:sz w:val="28"/>
          <w:szCs w:val="28"/>
          <w:lang w:val="nl-NL"/>
        </w:rPr>
        <w:t>eerlijn 20 (start september 2019</w:t>
      </w:r>
      <w:r w:rsidR="00EF7387" w:rsidRPr="009E1312">
        <w:rPr>
          <w:b/>
          <w:bCs/>
          <w:iCs/>
          <w:sz w:val="28"/>
          <w:szCs w:val="28"/>
          <w:lang w:val="nl-NL"/>
        </w:rPr>
        <w:t>)</w:t>
      </w:r>
    </w:p>
    <w:p w:rsidR="007970BC" w:rsidRPr="009E1312" w:rsidRDefault="007970BC" w:rsidP="007970BC">
      <w:pPr>
        <w:rPr>
          <w:b/>
          <w:bCs/>
          <w:iCs/>
          <w:sz w:val="22"/>
          <w:szCs w:val="22"/>
          <w:lang w:val="nl-NL"/>
        </w:rPr>
      </w:pPr>
    </w:p>
    <w:p w:rsidR="007970BC" w:rsidRPr="009E1312" w:rsidRDefault="007970BC" w:rsidP="007970BC">
      <w:pPr>
        <w:rPr>
          <w:b/>
          <w:bCs/>
          <w:iCs/>
          <w:sz w:val="22"/>
          <w:szCs w:val="22"/>
          <w:lang w:val="nl-NL"/>
        </w:rPr>
      </w:pPr>
    </w:p>
    <w:p w:rsidR="007970BC" w:rsidRPr="009E1312" w:rsidRDefault="007970BC" w:rsidP="007970BC">
      <w:pPr>
        <w:rPr>
          <w:b/>
          <w:bCs/>
          <w:iCs/>
          <w:sz w:val="22"/>
          <w:szCs w:val="22"/>
          <w:lang w:val="nl-NL"/>
        </w:rPr>
      </w:pPr>
      <w:r w:rsidRPr="009E1312">
        <w:rPr>
          <w:b/>
          <w:bCs/>
          <w:iCs/>
          <w:sz w:val="22"/>
          <w:szCs w:val="22"/>
          <w:lang w:val="nl-NL"/>
        </w:rPr>
        <w:t>Bijeenkomst 1:</w:t>
      </w:r>
      <w:r w:rsidRPr="009E1312">
        <w:rPr>
          <w:b/>
          <w:bCs/>
          <w:iCs/>
          <w:sz w:val="22"/>
          <w:szCs w:val="22"/>
          <w:lang w:val="nl-NL"/>
        </w:rPr>
        <w:tab/>
      </w:r>
      <w:r w:rsidRPr="009E1312">
        <w:rPr>
          <w:b/>
          <w:bCs/>
          <w:iCs/>
          <w:sz w:val="22"/>
          <w:szCs w:val="22"/>
          <w:lang w:val="nl-NL"/>
        </w:rPr>
        <w:tab/>
        <w:t>De deskund</w:t>
      </w:r>
      <w:r w:rsidR="002B7175" w:rsidRPr="009E1312">
        <w:rPr>
          <w:b/>
          <w:bCs/>
          <w:iCs/>
          <w:sz w:val="22"/>
          <w:szCs w:val="22"/>
          <w:lang w:val="nl-NL"/>
        </w:rPr>
        <w:t>ige en de opleiding (woensdag 1</w:t>
      </w:r>
      <w:r w:rsidR="00530701" w:rsidRPr="009E1312">
        <w:rPr>
          <w:b/>
          <w:bCs/>
          <w:iCs/>
          <w:sz w:val="22"/>
          <w:szCs w:val="22"/>
          <w:lang w:val="nl-NL"/>
        </w:rPr>
        <w:t>1</w:t>
      </w:r>
      <w:r w:rsidRPr="009E1312">
        <w:rPr>
          <w:b/>
          <w:bCs/>
          <w:iCs/>
          <w:sz w:val="22"/>
          <w:szCs w:val="22"/>
          <w:lang w:val="nl-NL"/>
        </w:rPr>
        <w:t xml:space="preserve"> september 201</w:t>
      </w:r>
      <w:r w:rsidR="00530701" w:rsidRPr="009E1312">
        <w:rPr>
          <w:b/>
          <w:bCs/>
          <w:iCs/>
          <w:sz w:val="22"/>
          <w:szCs w:val="22"/>
          <w:lang w:val="nl-NL"/>
        </w:rPr>
        <w:t>9</w:t>
      </w:r>
      <w:r w:rsidRPr="009E1312">
        <w:rPr>
          <w:b/>
          <w:bCs/>
          <w:iCs/>
          <w:sz w:val="22"/>
          <w:szCs w:val="22"/>
          <w:lang w:val="nl-NL"/>
        </w:rPr>
        <w:t>)</w:t>
      </w:r>
    </w:p>
    <w:p w:rsidR="0044199F" w:rsidRPr="009E1312" w:rsidRDefault="005B32E2" w:rsidP="00AF377E">
      <w:pPr>
        <w:rPr>
          <w:sz w:val="22"/>
          <w:szCs w:val="22"/>
          <w:lang w:val="nl-NL"/>
        </w:rPr>
      </w:pPr>
      <w:r w:rsidRPr="009E1312">
        <w:rPr>
          <w:b/>
          <w:bCs/>
          <w:iCs/>
          <w:sz w:val="22"/>
          <w:szCs w:val="22"/>
          <w:lang w:val="nl-NL"/>
        </w:rPr>
        <w:t>Let op: Alleen bij de eerste bijeenkom</w:t>
      </w:r>
      <w:r w:rsidR="0034387E" w:rsidRPr="009E1312">
        <w:rPr>
          <w:b/>
          <w:bCs/>
          <w:iCs/>
          <w:sz w:val="22"/>
          <w:szCs w:val="22"/>
          <w:lang w:val="nl-NL"/>
        </w:rPr>
        <w:t>s</w:t>
      </w:r>
      <w:r w:rsidRPr="009E1312">
        <w:rPr>
          <w:b/>
          <w:bCs/>
          <w:iCs/>
          <w:sz w:val="22"/>
          <w:szCs w:val="22"/>
          <w:lang w:val="nl-NL"/>
        </w:rPr>
        <w:t xml:space="preserve">t vindt </w:t>
      </w:r>
      <w:r w:rsidR="00AF377E" w:rsidRPr="009E1312">
        <w:rPr>
          <w:b/>
          <w:bCs/>
          <w:iCs/>
          <w:sz w:val="22"/>
          <w:szCs w:val="22"/>
          <w:lang w:val="nl-NL"/>
        </w:rPr>
        <w:t>een gezamenlijke (kennismaking</w:t>
      </w:r>
      <w:r w:rsidRPr="009E1312">
        <w:rPr>
          <w:b/>
          <w:bCs/>
          <w:iCs/>
          <w:sz w:val="22"/>
          <w:szCs w:val="22"/>
          <w:lang w:val="nl-NL"/>
        </w:rPr>
        <w:t>) lunch plaats!</w:t>
      </w:r>
      <w:r w:rsidR="007970BC" w:rsidRPr="009E1312">
        <w:rPr>
          <w:b/>
          <w:bCs/>
          <w:iCs/>
          <w:sz w:val="22"/>
          <w:szCs w:val="22"/>
          <w:lang w:val="nl-NL"/>
        </w:rPr>
        <w:br/>
      </w:r>
      <w:r w:rsidR="007970BC" w:rsidRPr="009E1312">
        <w:rPr>
          <w:b/>
          <w:sz w:val="22"/>
          <w:szCs w:val="22"/>
          <w:u w:val="single"/>
          <w:lang w:val="nl-NL"/>
        </w:rPr>
        <w:t>13.15-14.30 uur:</w:t>
      </w:r>
      <w:r w:rsidR="007970BC" w:rsidRPr="009E1312">
        <w:rPr>
          <w:b/>
          <w:sz w:val="22"/>
          <w:szCs w:val="22"/>
          <w:u w:val="single"/>
          <w:lang w:val="nl-NL"/>
        </w:rPr>
        <w:tab/>
        <w:t>Kennismakingslunch, Van de Hulst lounge Sterrewacht</w:t>
      </w:r>
      <w:r w:rsidR="007970BC" w:rsidRPr="009E1312">
        <w:rPr>
          <w:b/>
          <w:i/>
          <w:sz w:val="22"/>
          <w:szCs w:val="22"/>
          <w:u w:val="single"/>
          <w:lang w:val="nl-NL"/>
        </w:rPr>
        <w:br/>
      </w:r>
      <w:r w:rsidR="007970BC" w:rsidRPr="009E1312">
        <w:rPr>
          <w:sz w:val="22"/>
          <w:szCs w:val="22"/>
          <w:lang w:val="nl-NL"/>
        </w:rPr>
        <w:t>14.30-14.40 uur:</w:t>
      </w:r>
      <w:r w:rsidR="007970BC" w:rsidRPr="009E1312">
        <w:rPr>
          <w:sz w:val="22"/>
          <w:szCs w:val="22"/>
          <w:lang w:val="nl-NL"/>
        </w:rPr>
        <w:tab/>
        <w:t xml:space="preserve">Openingstoespraak door </w:t>
      </w:r>
      <w:r w:rsidR="0044199F" w:rsidRPr="009E1312">
        <w:rPr>
          <w:sz w:val="22"/>
          <w:szCs w:val="22"/>
          <w:lang w:val="nl-NL"/>
        </w:rPr>
        <w:t>nog niet bekend</w:t>
      </w:r>
      <w:r w:rsidR="00520401" w:rsidRPr="009E1312">
        <w:rPr>
          <w:sz w:val="22"/>
          <w:szCs w:val="22"/>
          <w:lang w:val="nl-NL"/>
        </w:rPr>
        <w:t xml:space="preserve"> </w:t>
      </w:r>
      <w:r w:rsidR="004907C6" w:rsidRPr="009E1312">
        <w:rPr>
          <w:sz w:val="22"/>
          <w:szCs w:val="22"/>
          <w:lang w:val="nl-NL"/>
        </w:rPr>
        <w:t>Prof.dr.mr. T. Liefaard</w:t>
      </w:r>
    </w:p>
    <w:p w:rsidR="007970BC" w:rsidRPr="009E1312" w:rsidRDefault="00AF377E" w:rsidP="00AF377E">
      <w:p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ab/>
      </w:r>
      <w:r w:rsidRPr="009E1312">
        <w:rPr>
          <w:sz w:val="22"/>
          <w:szCs w:val="22"/>
          <w:lang w:val="nl-NL"/>
        </w:rPr>
        <w:tab/>
      </w:r>
      <w:r w:rsidRPr="009E1312">
        <w:rPr>
          <w:sz w:val="22"/>
          <w:szCs w:val="22"/>
          <w:lang w:val="nl-NL"/>
        </w:rPr>
        <w:tab/>
      </w:r>
    </w:p>
    <w:p w:rsidR="007970BC" w:rsidRPr="009E1312" w:rsidRDefault="007970BC" w:rsidP="007C19AB">
      <w:p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14.45-15.15 uur: </w:t>
      </w:r>
      <w:r w:rsidRPr="009E1312">
        <w:rPr>
          <w:sz w:val="22"/>
          <w:szCs w:val="22"/>
          <w:lang w:val="nl-NL"/>
        </w:rPr>
        <w:tab/>
        <w:t xml:space="preserve">De rechter en de deskundige, </w:t>
      </w:r>
      <w:r w:rsidR="00FC47D2" w:rsidRPr="009E1312">
        <w:rPr>
          <w:i/>
          <w:sz w:val="22"/>
          <w:szCs w:val="22"/>
          <w:lang w:val="nl-NL"/>
        </w:rPr>
        <w:t>nog niet bekend</w:t>
      </w:r>
      <w:r w:rsidR="00520401" w:rsidRPr="009E1312">
        <w:rPr>
          <w:i/>
          <w:sz w:val="22"/>
          <w:szCs w:val="22"/>
          <w:lang w:val="nl-NL"/>
        </w:rPr>
        <w:t xml:space="preserve"> </w:t>
      </w:r>
      <w:r w:rsidR="009E1312">
        <w:rPr>
          <w:i/>
          <w:sz w:val="22"/>
          <w:szCs w:val="22"/>
          <w:lang w:val="nl-NL"/>
        </w:rPr>
        <w:br/>
      </w:r>
      <w:r w:rsidRPr="009E1312">
        <w:rPr>
          <w:sz w:val="22"/>
          <w:szCs w:val="22"/>
          <w:lang w:val="nl-NL"/>
        </w:rPr>
        <w:t>15.15-16.00 uur:</w:t>
      </w:r>
      <w:r w:rsidRPr="009E1312">
        <w:rPr>
          <w:sz w:val="22"/>
          <w:szCs w:val="22"/>
          <w:lang w:val="nl-NL"/>
        </w:rPr>
        <w:tab/>
      </w:r>
      <w:r w:rsidR="007C19AB" w:rsidRPr="009E1312">
        <w:rPr>
          <w:sz w:val="22"/>
          <w:szCs w:val="22"/>
          <w:lang w:val="nl-NL"/>
        </w:rPr>
        <w:t xml:space="preserve">Deskundigheid in de praktijk, best </w:t>
      </w:r>
      <w:proofErr w:type="spellStart"/>
      <w:r w:rsidR="007C19AB" w:rsidRPr="009E1312">
        <w:rPr>
          <w:sz w:val="22"/>
          <w:szCs w:val="22"/>
          <w:lang w:val="nl-NL"/>
        </w:rPr>
        <w:t>practices</w:t>
      </w:r>
      <w:proofErr w:type="spellEnd"/>
      <w:r w:rsidR="007C19AB" w:rsidRPr="009E1312">
        <w:rPr>
          <w:sz w:val="22"/>
          <w:szCs w:val="22"/>
          <w:lang w:val="nl-NL"/>
        </w:rPr>
        <w:t xml:space="preserve">, </w:t>
      </w:r>
      <w:proofErr w:type="spellStart"/>
      <w:r w:rsidR="007C19AB" w:rsidRPr="009E1312">
        <w:rPr>
          <w:i/>
          <w:sz w:val="22"/>
          <w:szCs w:val="22"/>
          <w:lang w:val="nl-NL"/>
        </w:rPr>
        <w:t>mr.ing</w:t>
      </w:r>
      <w:proofErr w:type="spellEnd"/>
      <w:r w:rsidR="007C19AB" w:rsidRPr="009E1312">
        <w:rPr>
          <w:i/>
          <w:sz w:val="22"/>
          <w:szCs w:val="22"/>
          <w:lang w:val="nl-NL"/>
        </w:rPr>
        <w:t>. N. Keijser</w:t>
      </w:r>
    </w:p>
    <w:p w:rsidR="007970BC" w:rsidRPr="009E1312" w:rsidRDefault="007970BC" w:rsidP="007970BC">
      <w:pPr>
        <w:ind w:left="2160" w:hanging="2160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16.00-16.15 uur: </w:t>
      </w:r>
      <w:r w:rsidRPr="009E1312">
        <w:rPr>
          <w:sz w:val="22"/>
          <w:szCs w:val="22"/>
          <w:lang w:val="nl-NL"/>
        </w:rPr>
        <w:tab/>
        <w:t>Pauze</w:t>
      </w:r>
    </w:p>
    <w:p w:rsidR="007970BC" w:rsidRPr="009E1312" w:rsidRDefault="007970BC" w:rsidP="007970BC">
      <w:pPr>
        <w:ind w:left="2160" w:hanging="2160"/>
        <w:rPr>
          <w:iCs/>
          <w:sz w:val="22"/>
          <w:szCs w:val="22"/>
          <w:lang w:val="nl-NL"/>
        </w:rPr>
      </w:pPr>
      <w:r w:rsidRPr="009E1312">
        <w:rPr>
          <w:iCs/>
          <w:sz w:val="22"/>
          <w:szCs w:val="22"/>
          <w:lang w:val="nl-NL"/>
        </w:rPr>
        <w:t xml:space="preserve">16.15-16.45 uur: </w:t>
      </w:r>
      <w:r w:rsidRPr="009E1312">
        <w:rPr>
          <w:iCs/>
          <w:sz w:val="22"/>
          <w:szCs w:val="22"/>
          <w:lang w:val="nl-NL"/>
        </w:rPr>
        <w:tab/>
      </w:r>
      <w:r w:rsidRPr="009E1312">
        <w:rPr>
          <w:sz w:val="22"/>
          <w:szCs w:val="22"/>
          <w:lang w:val="nl-NL"/>
        </w:rPr>
        <w:t xml:space="preserve">De rol van de medisch specialist als gerechtelijk deskundige, </w:t>
      </w:r>
      <w:r w:rsidR="009E1312">
        <w:rPr>
          <w:sz w:val="22"/>
          <w:szCs w:val="22"/>
          <w:lang w:val="nl-NL"/>
        </w:rPr>
        <w:t>nog niet bekend</w:t>
      </w:r>
      <w:bookmarkStart w:id="0" w:name="_GoBack"/>
      <w:bookmarkEnd w:id="0"/>
    </w:p>
    <w:p w:rsidR="007970BC" w:rsidRPr="009E1312" w:rsidRDefault="007970BC" w:rsidP="007970BC">
      <w:pPr>
        <w:rPr>
          <w:b/>
          <w:i/>
          <w:sz w:val="22"/>
          <w:szCs w:val="22"/>
          <w:lang w:val="nl-NL"/>
        </w:rPr>
      </w:pPr>
      <w:r w:rsidRPr="009E1312">
        <w:rPr>
          <w:iCs/>
          <w:sz w:val="22"/>
          <w:szCs w:val="22"/>
          <w:lang w:val="nl-NL"/>
        </w:rPr>
        <w:t xml:space="preserve">16.45-17.30 uur: </w:t>
      </w:r>
      <w:r w:rsidRPr="009E1312">
        <w:rPr>
          <w:iCs/>
          <w:sz w:val="22"/>
          <w:szCs w:val="22"/>
          <w:lang w:val="nl-NL"/>
        </w:rPr>
        <w:tab/>
      </w:r>
      <w:r w:rsidR="007C19AB" w:rsidRPr="009E1312">
        <w:rPr>
          <w:iCs/>
          <w:sz w:val="22"/>
          <w:szCs w:val="22"/>
          <w:lang w:val="nl-NL"/>
        </w:rPr>
        <w:t xml:space="preserve">De opleiding in beeld, </w:t>
      </w:r>
      <w:r w:rsidR="007C19AB" w:rsidRPr="009E1312">
        <w:rPr>
          <w:i/>
          <w:iCs/>
          <w:sz w:val="22"/>
          <w:szCs w:val="22"/>
          <w:lang w:val="nl-NL"/>
        </w:rPr>
        <w:t>dr.mr. P. Vos</w:t>
      </w:r>
    </w:p>
    <w:p w:rsidR="007970BC" w:rsidRPr="009E1312" w:rsidRDefault="007970BC" w:rsidP="007970BC">
      <w:p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17.30-18.30 uur: </w:t>
      </w:r>
      <w:r w:rsidRPr="009E1312">
        <w:rPr>
          <w:sz w:val="22"/>
          <w:szCs w:val="22"/>
          <w:lang w:val="nl-NL"/>
        </w:rPr>
        <w:tab/>
        <w:t>Diner</w:t>
      </w:r>
    </w:p>
    <w:p w:rsidR="007970BC" w:rsidRPr="009E1312" w:rsidRDefault="007970BC" w:rsidP="007C19AB">
      <w:p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18.30-</w:t>
      </w:r>
      <w:r w:rsidR="007C19AB" w:rsidRPr="009E1312">
        <w:rPr>
          <w:sz w:val="22"/>
          <w:szCs w:val="22"/>
          <w:lang w:val="nl-NL"/>
        </w:rPr>
        <w:t>21.30</w:t>
      </w:r>
      <w:r w:rsidRPr="009E1312">
        <w:rPr>
          <w:sz w:val="22"/>
          <w:szCs w:val="22"/>
          <w:lang w:val="nl-NL"/>
        </w:rPr>
        <w:t xml:space="preserve"> uur: </w:t>
      </w:r>
      <w:r w:rsidRPr="009E1312">
        <w:rPr>
          <w:sz w:val="22"/>
          <w:szCs w:val="22"/>
          <w:lang w:val="nl-NL"/>
        </w:rPr>
        <w:tab/>
      </w:r>
      <w:r w:rsidRPr="009E1312">
        <w:rPr>
          <w:iCs/>
          <w:sz w:val="22"/>
          <w:szCs w:val="22"/>
          <w:lang w:val="nl-NL"/>
        </w:rPr>
        <w:t xml:space="preserve">Inleiding Civiel recht, </w:t>
      </w:r>
      <w:r w:rsidRPr="009E1312">
        <w:rPr>
          <w:i/>
          <w:iCs/>
          <w:sz w:val="22"/>
          <w:szCs w:val="22"/>
          <w:lang w:val="nl-NL"/>
        </w:rPr>
        <w:t>dr.mr. P. Vos</w:t>
      </w:r>
      <w:r w:rsidRPr="009E1312">
        <w:rPr>
          <w:sz w:val="22"/>
          <w:szCs w:val="22"/>
          <w:lang w:val="nl-NL"/>
        </w:rPr>
        <w:tab/>
      </w:r>
      <w:r w:rsidRPr="009E1312">
        <w:rPr>
          <w:i/>
          <w:sz w:val="22"/>
          <w:szCs w:val="22"/>
          <w:lang w:val="nl-NL"/>
        </w:rPr>
        <w:br/>
      </w:r>
      <w:r w:rsidRPr="009E1312">
        <w:rPr>
          <w:sz w:val="22"/>
          <w:szCs w:val="22"/>
          <w:lang w:val="nl-NL"/>
        </w:rPr>
        <w:tab/>
      </w:r>
      <w:r w:rsidRPr="009E1312">
        <w:rPr>
          <w:sz w:val="22"/>
          <w:szCs w:val="22"/>
          <w:lang w:val="nl-NL"/>
        </w:rPr>
        <w:tab/>
      </w:r>
      <w:r w:rsidR="007C19AB" w:rsidRPr="009E1312">
        <w:rPr>
          <w:sz w:val="22"/>
          <w:szCs w:val="22"/>
          <w:lang w:val="nl-NL"/>
        </w:rPr>
        <w:tab/>
      </w:r>
      <w:r w:rsidRPr="009E1312">
        <w:rPr>
          <w:sz w:val="22"/>
          <w:szCs w:val="22"/>
          <w:lang w:val="nl-NL"/>
        </w:rPr>
        <w:t>(onderbroken door een pauze van 20.00-20.15 uur)</w:t>
      </w:r>
    </w:p>
    <w:p w:rsidR="007970BC" w:rsidRPr="009E1312" w:rsidRDefault="007970BC" w:rsidP="007970BC">
      <w:pPr>
        <w:ind w:left="720" w:hanging="720"/>
        <w:rPr>
          <w:sz w:val="22"/>
          <w:szCs w:val="22"/>
          <w:lang w:val="nl-NL"/>
        </w:rPr>
      </w:pPr>
    </w:p>
    <w:p w:rsidR="007970BC" w:rsidRPr="009E1312" w:rsidRDefault="007970BC" w:rsidP="007970BC">
      <w:pPr>
        <w:ind w:left="720" w:hanging="720"/>
        <w:rPr>
          <w:i/>
          <w:sz w:val="22"/>
          <w:szCs w:val="22"/>
          <w:lang w:val="nl-NL"/>
        </w:rPr>
      </w:pPr>
      <w:r w:rsidRPr="009E1312">
        <w:rPr>
          <w:b/>
          <w:sz w:val="22"/>
          <w:szCs w:val="22"/>
          <w:lang w:val="nl-NL"/>
        </w:rPr>
        <w:t xml:space="preserve">Bijeenkomst 2: </w:t>
      </w:r>
      <w:r w:rsidRPr="009E1312">
        <w:rPr>
          <w:b/>
          <w:sz w:val="22"/>
          <w:szCs w:val="22"/>
          <w:lang w:val="nl-NL"/>
        </w:rPr>
        <w:tab/>
        <w:t>Presentatietraining Moot Court deel I (woensdag 2</w:t>
      </w:r>
      <w:r w:rsidR="00530701" w:rsidRPr="009E1312">
        <w:rPr>
          <w:b/>
          <w:sz w:val="22"/>
          <w:szCs w:val="22"/>
          <w:lang w:val="nl-NL"/>
        </w:rPr>
        <w:t>5</w:t>
      </w:r>
      <w:r w:rsidRPr="009E1312">
        <w:rPr>
          <w:b/>
          <w:sz w:val="22"/>
          <w:szCs w:val="22"/>
          <w:lang w:val="nl-NL"/>
        </w:rPr>
        <w:t xml:space="preserve"> september 201</w:t>
      </w:r>
      <w:r w:rsidR="00530701" w:rsidRPr="009E1312">
        <w:rPr>
          <w:b/>
          <w:sz w:val="22"/>
          <w:szCs w:val="22"/>
          <w:lang w:val="nl-NL"/>
        </w:rPr>
        <w:t>9</w:t>
      </w:r>
      <w:r w:rsidRPr="009E1312">
        <w:rPr>
          <w:b/>
          <w:sz w:val="22"/>
          <w:szCs w:val="22"/>
          <w:lang w:val="nl-NL"/>
        </w:rPr>
        <w:t>)</w:t>
      </w:r>
    </w:p>
    <w:p w:rsidR="007970BC" w:rsidRPr="009E1312" w:rsidRDefault="007970BC" w:rsidP="007970BC">
      <w:pPr>
        <w:rPr>
          <w:sz w:val="22"/>
          <w:szCs w:val="22"/>
          <w:lang w:val="nl-NL"/>
        </w:rPr>
      </w:pP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Presentatietraining Moot Court deel I (14.30-21.30 uur)  </w:t>
      </w:r>
    </w:p>
    <w:p w:rsidR="007970BC" w:rsidRPr="009E1312" w:rsidRDefault="007970BC" w:rsidP="007970BC">
      <w:pPr>
        <w:ind w:left="66"/>
        <w:rPr>
          <w:rFonts w:eastAsia="SimSun"/>
          <w:i/>
          <w:sz w:val="22"/>
          <w:szCs w:val="22"/>
          <w:lang w:val="nl-NL" w:eastAsia="zh-CN"/>
        </w:rPr>
      </w:pPr>
      <w:r w:rsidRPr="009E1312">
        <w:rPr>
          <w:i/>
          <w:sz w:val="22"/>
          <w:szCs w:val="22"/>
          <w:lang w:val="nl-NL"/>
        </w:rPr>
        <w:br/>
        <w:t xml:space="preserve">Docent: </w:t>
      </w:r>
      <w:proofErr w:type="spellStart"/>
      <w:r w:rsidR="00FC3FCA" w:rsidRPr="009E1312">
        <w:rPr>
          <w:i/>
          <w:sz w:val="22"/>
          <w:szCs w:val="22"/>
          <w:lang w:val="nl-NL"/>
        </w:rPr>
        <w:t>mw.mr.dr</w:t>
      </w:r>
      <w:proofErr w:type="spellEnd"/>
      <w:r w:rsidR="00FC3FCA" w:rsidRPr="009E1312">
        <w:rPr>
          <w:i/>
          <w:sz w:val="22"/>
          <w:szCs w:val="22"/>
          <w:lang w:val="nl-NL"/>
        </w:rPr>
        <w:t>. M.Y.H.G. Erkens</w:t>
      </w:r>
    </w:p>
    <w:p w:rsidR="007970BC" w:rsidRPr="009E1312" w:rsidRDefault="007970BC" w:rsidP="007970BC">
      <w:pPr>
        <w:ind w:left="66"/>
        <w:rPr>
          <w:i/>
          <w:sz w:val="22"/>
          <w:szCs w:val="22"/>
          <w:lang w:val="nl-NL"/>
        </w:rPr>
      </w:pPr>
    </w:p>
    <w:p w:rsidR="007970BC" w:rsidRPr="009E1312" w:rsidRDefault="007970BC" w:rsidP="007970BC">
      <w:pPr>
        <w:rPr>
          <w:sz w:val="22"/>
          <w:szCs w:val="22"/>
          <w:lang w:val="nl-NL"/>
        </w:rPr>
      </w:pPr>
      <w:r w:rsidRPr="009E1312">
        <w:rPr>
          <w:b/>
          <w:sz w:val="22"/>
          <w:szCs w:val="22"/>
          <w:lang w:val="nl-NL"/>
        </w:rPr>
        <w:t xml:space="preserve">Bijeenkomst 3: </w:t>
      </w:r>
      <w:r w:rsidRPr="009E1312">
        <w:rPr>
          <w:b/>
          <w:sz w:val="22"/>
          <w:szCs w:val="22"/>
          <w:lang w:val="nl-NL"/>
        </w:rPr>
        <w:tab/>
        <w:t xml:space="preserve">Rapporteren (woensdag </w:t>
      </w:r>
      <w:r w:rsidR="00530701" w:rsidRPr="009E1312">
        <w:rPr>
          <w:b/>
          <w:sz w:val="22"/>
          <w:szCs w:val="22"/>
          <w:lang w:val="nl-NL"/>
        </w:rPr>
        <w:t>9</w:t>
      </w:r>
      <w:r w:rsidRPr="009E1312">
        <w:rPr>
          <w:b/>
          <w:sz w:val="22"/>
          <w:szCs w:val="22"/>
          <w:lang w:val="nl-NL"/>
        </w:rPr>
        <w:t xml:space="preserve"> oktober 201</w:t>
      </w:r>
      <w:r w:rsidR="00530701" w:rsidRPr="009E1312">
        <w:rPr>
          <w:b/>
          <w:sz w:val="22"/>
          <w:szCs w:val="22"/>
          <w:lang w:val="nl-NL"/>
        </w:rPr>
        <w:t>9</w:t>
      </w:r>
      <w:r w:rsidRPr="009E1312">
        <w:rPr>
          <w:b/>
          <w:sz w:val="22"/>
          <w:szCs w:val="22"/>
          <w:lang w:val="nl-NL"/>
        </w:rPr>
        <w:t>)</w:t>
      </w:r>
      <w:r w:rsidRPr="009E1312">
        <w:rPr>
          <w:b/>
          <w:sz w:val="22"/>
          <w:szCs w:val="22"/>
          <w:lang w:val="nl-NL"/>
        </w:rPr>
        <w:br/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rFonts w:eastAsia="SimSun"/>
          <w:bCs/>
          <w:i/>
          <w:iCs/>
          <w:sz w:val="22"/>
          <w:szCs w:val="22"/>
          <w:lang w:val="nl-NL" w:eastAsia="zh-CN"/>
        </w:rPr>
      </w:pPr>
      <w:r w:rsidRPr="009E1312">
        <w:rPr>
          <w:sz w:val="22"/>
          <w:szCs w:val="22"/>
          <w:lang w:val="nl-NL"/>
        </w:rPr>
        <w:t>Rapporteren (14.30-21.30 uur)</w:t>
      </w: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  <w:lang w:val="nl-NL"/>
        </w:rPr>
      </w:pPr>
      <w:r w:rsidRPr="009E1312">
        <w:rPr>
          <w:i/>
          <w:sz w:val="22"/>
          <w:szCs w:val="22"/>
          <w:lang w:val="nl-NL"/>
        </w:rPr>
        <w:br/>
        <w:t>Docent: mw</w:t>
      </w:r>
      <w:r w:rsidR="0037347C" w:rsidRPr="009E1312">
        <w:rPr>
          <w:i/>
          <w:sz w:val="22"/>
          <w:szCs w:val="22"/>
          <w:lang w:val="nl-NL"/>
        </w:rPr>
        <w:t>. drs. M.C.  Furth</w:t>
      </w:r>
    </w:p>
    <w:p w:rsidR="007970BC" w:rsidRPr="009E1312" w:rsidRDefault="007970BC" w:rsidP="007970BC">
      <w:pPr>
        <w:spacing w:before="100" w:beforeAutospacing="1" w:after="100" w:afterAutospacing="1"/>
        <w:rPr>
          <w:bCs/>
          <w:iCs/>
          <w:sz w:val="22"/>
          <w:szCs w:val="22"/>
          <w:lang w:val="nl-NL"/>
        </w:rPr>
      </w:pPr>
      <w:r w:rsidRPr="009E1312">
        <w:rPr>
          <w:b/>
          <w:bCs/>
          <w:iCs/>
          <w:sz w:val="22"/>
          <w:szCs w:val="22"/>
          <w:lang w:val="nl-NL"/>
        </w:rPr>
        <w:t xml:space="preserve">Bijeenkomst 4: </w:t>
      </w:r>
      <w:r w:rsidRPr="009E1312">
        <w:rPr>
          <w:b/>
          <w:bCs/>
          <w:iCs/>
          <w:sz w:val="22"/>
          <w:szCs w:val="22"/>
          <w:lang w:val="nl-NL"/>
        </w:rPr>
        <w:tab/>
        <w:t>Inleiding Burgerlijk Recht (woensdag</w:t>
      </w:r>
      <w:r w:rsidR="00530701" w:rsidRPr="009E1312">
        <w:rPr>
          <w:b/>
          <w:bCs/>
          <w:iCs/>
          <w:sz w:val="22"/>
          <w:szCs w:val="22"/>
          <w:lang w:val="nl-NL"/>
        </w:rPr>
        <w:t xml:space="preserve"> 30 oktober 2019</w:t>
      </w:r>
      <w:r w:rsidRPr="009E1312">
        <w:rPr>
          <w:b/>
          <w:bCs/>
          <w:iCs/>
          <w:sz w:val="22"/>
          <w:szCs w:val="22"/>
          <w:lang w:val="nl-NL"/>
        </w:rPr>
        <w:t>)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Wanprestatie en onrechtmatige daad 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Casuïstiek Aansprakelijkheid</w:t>
      </w: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  <w:lang w:val="nl-NL"/>
        </w:rPr>
      </w:pPr>
      <w:r w:rsidRPr="009E1312">
        <w:rPr>
          <w:bCs/>
          <w:i/>
          <w:iCs/>
          <w:sz w:val="22"/>
          <w:szCs w:val="22"/>
          <w:lang w:val="nl-NL"/>
        </w:rPr>
        <w:br/>
        <w:t>Docent: m</w:t>
      </w:r>
      <w:r w:rsidRPr="009E1312">
        <w:rPr>
          <w:i/>
          <w:iCs/>
          <w:sz w:val="22"/>
          <w:szCs w:val="22"/>
          <w:lang w:val="nl-NL"/>
        </w:rPr>
        <w:t>r. V.R. Vrijlandt</w:t>
      </w:r>
      <w:r w:rsidRPr="009E1312">
        <w:rPr>
          <w:bCs/>
          <w:sz w:val="22"/>
          <w:szCs w:val="22"/>
          <w:lang w:val="nl-NL"/>
        </w:rPr>
        <w:t> </w:t>
      </w:r>
      <w:r w:rsidRPr="009E1312">
        <w:rPr>
          <w:bCs/>
          <w:sz w:val="22"/>
          <w:szCs w:val="22"/>
          <w:lang w:val="nl-NL"/>
        </w:rPr>
        <w:br/>
      </w:r>
      <w:r w:rsidRPr="009E1312">
        <w:rPr>
          <w:bCs/>
          <w:sz w:val="22"/>
          <w:szCs w:val="22"/>
          <w:lang w:val="nl-NL"/>
        </w:rPr>
        <w:br/>
      </w:r>
      <w:r w:rsidRPr="009E1312">
        <w:rPr>
          <w:b/>
          <w:bCs/>
          <w:iCs/>
          <w:sz w:val="22"/>
          <w:szCs w:val="22"/>
          <w:lang w:val="nl-NL"/>
        </w:rPr>
        <w:t xml:space="preserve">Bijeenkomst 5: </w:t>
      </w:r>
      <w:r w:rsidRPr="009E1312">
        <w:rPr>
          <w:b/>
          <w:bCs/>
          <w:iCs/>
          <w:sz w:val="22"/>
          <w:szCs w:val="22"/>
          <w:lang w:val="nl-NL"/>
        </w:rPr>
        <w:tab/>
        <w:t>Burgerlijk procesrecht (woensdag</w:t>
      </w:r>
      <w:r w:rsidR="002B7175" w:rsidRPr="009E1312">
        <w:rPr>
          <w:b/>
          <w:bCs/>
          <w:iCs/>
          <w:sz w:val="22"/>
          <w:szCs w:val="22"/>
          <w:lang w:val="nl-NL"/>
        </w:rPr>
        <w:t xml:space="preserve"> 1</w:t>
      </w:r>
      <w:r w:rsidR="00530701" w:rsidRPr="009E1312">
        <w:rPr>
          <w:b/>
          <w:bCs/>
          <w:iCs/>
          <w:sz w:val="22"/>
          <w:szCs w:val="22"/>
          <w:lang w:val="nl-NL"/>
        </w:rPr>
        <w:t>3</w:t>
      </w:r>
      <w:r w:rsidR="002B7175" w:rsidRPr="009E1312">
        <w:rPr>
          <w:b/>
          <w:bCs/>
          <w:iCs/>
          <w:sz w:val="22"/>
          <w:szCs w:val="22"/>
          <w:lang w:val="nl-NL"/>
        </w:rPr>
        <w:t xml:space="preserve"> november</w:t>
      </w:r>
      <w:r w:rsidRPr="009E1312">
        <w:rPr>
          <w:b/>
          <w:bCs/>
          <w:iCs/>
          <w:sz w:val="22"/>
          <w:szCs w:val="22"/>
          <w:lang w:val="nl-NL"/>
        </w:rPr>
        <w:t xml:space="preserve"> 201</w:t>
      </w:r>
      <w:r w:rsidR="00530701" w:rsidRPr="009E1312">
        <w:rPr>
          <w:b/>
          <w:bCs/>
          <w:iCs/>
          <w:sz w:val="22"/>
          <w:szCs w:val="22"/>
          <w:lang w:val="nl-NL"/>
        </w:rPr>
        <w:t>9</w:t>
      </w:r>
      <w:r w:rsidR="002B7175" w:rsidRPr="009E1312">
        <w:rPr>
          <w:b/>
          <w:bCs/>
          <w:iCs/>
          <w:sz w:val="22"/>
          <w:szCs w:val="22"/>
          <w:lang w:val="nl-NL"/>
        </w:rPr>
        <w:t>)</w:t>
      </w:r>
      <w:r w:rsidRPr="009E1312">
        <w:rPr>
          <w:b/>
          <w:bCs/>
          <w:iCs/>
          <w:sz w:val="22"/>
          <w:szCs w:val="22"/>
          <w:lang w:val="nl-NL"/>
        </w:rPr>
        <w:br/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Inleiding burgerlijk procesrecht en de plaats van het deskundigenonderzoek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b/>
          <w:bCs/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Het deskundigenbericht in de procesgang en casuïstiek </w:t>
      </w:r>
    </w:p>
    <w:p w:rsidR="007970BC" w:rsidRPr="009E1312" w:rsidRDefault="007970BC" w:rsidP="007970BC">
      <w:pPr>
        <w:ind w:left="66"/>
        <w:rPr>
          <w:i/>
          <w:iCs/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br/>
      </w:r>
      <w:r w:rsidRPr="009E1312">
        <w:rPr>
          <w:i/>
          <w:iCs/>
          <w:sz w:val="22"/>
          <w:szCs w:val="22"/>
          <w:lang w:val="nl-NL"/>
        </w:rPr>
        <w:t>Docent: mw.mr. H.K.N. Vos</w:t>
      </w:r>
    </w:p>
    <w:p w:rsidR="007970BC" w:rsidRPr="009E1312" w:rsidRDefault="007970BC" w:rsidP="007970BC">
      <w:pPr>
        <w:ind w:left="66"/>
        <w:rPr>
          <w:i/>
          <w:iCs/>
          <w:sz w:val="22"/>
          <w:szCs w:val="22"/>
          <w:lang w:val="nl-NL"/>
        </w:rPr>
      </w:pPr>
    </w:p>
    <w:p w:rsidR="007970BC" w:rsidRPr="009E1312" w:rsidRDefault="007970BC" w:rsidP="007970BC">
      <w:pPr>
        <w:ind w:left="2160" w:hanging="2160"/>
        <w:rPr>
          <w:bCs/>
          <w:i/>
          <w:iCs/>
          <w:sz w:val="22"/>
          <w:szCs w:val="22"/>
          <w:lang w:val="nl-NL"/>
        </w:rPr>
      </w:pPr>
      <w:r w:rsidRPr="009E1312">
        <w:rPr>
          <w:b/>
          <w:bCs/>
          <w:sz w:val="22"/>
          <w:szCs w:val="22"/>
          <w:lang w:val="nl-NL"/>
        </w:rPr>
        <w:t xml:space="preserve">Bijeenkomst 6: </w:t>
      </w:r>
      <w:r w:rsidRPr="009E1312">
        <w:rPr>
          <w:b/>
          <w:bCs/>
          <w:sz w:val="22"/>
          <w:szCs w:val="22"/>
          <w:lang w:val="nl-NL"/>
        </w:rPr>
        <w:tab/>
      </w:r>
      <w:r w:rsidRPr="009E1312">
        <w:rPr>
          <w:b/>
          <w:bCs/>
          <w:iCs/>
          <w:sz w:val="22"/>
          <w:szCs w:val="22"/>
          <w:lang w:val="nl-NL"/>
        </w:rPr>
        <w:t xml:space="preserve">De rol van de deskundige in het proces  </w:t>
      </w:r>
      <w:r w:rsidRPr="009E1312">
        <w:rPr>
          <w:b/>
          <w:bCs/>
          <w:sz w:val="22"/>
          <w:szCs w:val="22"/>
          <w:lang w:val="nl-NL"/>
        </w:rPr>
        <w:t xml:space="preserve">(woensdag </w:t>
      </w:r>
      <w:r w:rsidR="00530701" w:rsidRPr="009E1312">
        <w:rPr>
          <w:b/>
          <w:bCs/>
          <w:sz w:val="22"/>
          <w:szCs w:val="22"/>
          <w:lang w:val="nl-NL"/>
        </w:rPr>
        <w:t xml:space="preserve"> 27 </w:t>
      </w:r>
      <w:r w:rsidR="0037347C" w:rsidRPr="009E1312">
        <w:rPr>
          <w:b/>
          <w:bCs/>
          <w:sz w:val="22"/>
          <w:szCs w:val="22"/>
          <w:lang w:val="nl-NL"/>
        </w:rPr>
        <w:t>november</w:t>
      </w:r>
      <w:r w:rsidR="00530701" w:rsidRPr="009E1312">
        <w:rPr>
          <w:b/>
          <w:bCs/>
          <w:sz w:val="22"/>
          <w:szCs w:val="22"/>
          <w:lang w:val="nl-NL"/>
        </w:rPr>
        <w:t xml:space="preserve"> 2019</w:t>
      </w:r>
      <w:r w:rsidR="002B7175" w:rsidRPr="009E1312">
        <w:rPr>
          <w:b/>
          <w:bCs/>
          <w:sz w:val="22"/>
          <w:szCs w:val="22"/>
          <w:lang w:val="nl-NL"/>
        </w:rPr>
        <w:t xml:space="preserve"> </w:t>
      </w:r>
      <w:r w:rsidRPr="009E1312">
        <w:rPr>
          <w:b/>
          <w:bCs/>
          <w:sz w:val="22"/>
          <w:szCs w:val="22"/>
          <w:lang w:val="nl-NL"/>
        </w:rPr>
        <w:t>)</w:t>
      </w:r>
      <w:r w:rsidRPr="009E1312">
        <w:rPr>
          <w:b/>
          <w:bCs/>
          <w:sz w:val="22"/>
          <w:szCs w:val="22"/>
          <w:lang w:val="nl-NL"/>
        </w:rPr>
        <w:br/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b/>
          <w:bCs/>
          <w:i/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Formeel en materieel recht, rechterlijk organisatie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Kwaliteit deskundigenbericht, vraagstelling rechter/restvraag /gedragscode/valkuilen  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Actuele Jurisprudentie inzake deskundigenberichten</w:t>
      </w:r>
    </w:p>
    <w:p w:rsidR="0066084D" w:rsidRPr="009E1312" w:rsidRDefault="0066084D" w:rsidP="00F43E01">
      <w:pPr>
        <w:ind w:left="66"/>
        <w:rPr>
          <w:i/>
          <w:sz w:val="22"/>
          <w:szCs w:val="22"/>
          <w:lang w:val="nl-NL"/>
        </w:rPr>
      </w:pPr>
    </w:p>
    <w:p w:rsidR="007970BC" w:rsidRPr="009E1312" w:rsidRDefault="00F43E01" w:rsidP="00F43E01">
      <w:pPr>
        <w:ind w:left="66"/>
        <w:rPr>
          <w:i/>
          <w:sz w:val="22"/>
          <w:szCs w:val="22"/>
          <w:lang w:val="nl-NL"/>
        </w:rPr>
      </w:pPr>
      <w:r w:rsidRPr="009E1312">
        <w:rPr>
          <w:i/>
          <w:sz w:val="22"/>
          <w:szCs w:val="22"/>
          <w:lang w:val="nl-NL"/>
        </w:rPr>
        <w:t xml:space="preserve">Docent:  </w:t>
      </w:r>
      <w:r w:rsidR="00121C0C" w:rsidRPr="009E1312">
        <w:rPr>
          <w:i/>
          <w:sz w:val="22"/>
          <w:szCs w:val="22"/>
          <w:lang w:val="nl-NL"/>
        </w:rPr>
        <w:t>m</w:t>
      </w:r>
      <w:r w:rsidR="007C2FF2" w:rsidRPr="009E1312">
        <w:rPr>
          <w:i/>
          <w:sz w:val="22"/>
          <w:szCs w:val="22"/>
          <w:lang w:val="nl-NL"/>
        </w:rPr>
        <w:t xml:space="preserve">r. </w:t>
      </w:r>
      <w:r w:rsidR="00282F81" w:rsidRPr="009E1312">
        <w:rPr>
          <w:i/>
          <w:sz w:val="22"/>
          <w:szCs w:val="22"/>
          <w:lang w:val="nl-NL"/>
        </w:rPr>
        <w:t>J.W.</w:t>
      </w:r>
      <w:r w:rsidR="007C2FF2" w:rsidRPr="009E1312">
        <w:rPr>
          <w:i/>
          <w:sz w:val="22"/>
          <w:szCs w:val="22"/>
          <w:lang w:val="nl-NL"/>
        </w:rPr>
        <w:t xml:space="preserve"> van Rijkom</w:t>
      </w:r>
    </w:p>
    <w:p w:rsidR="007970BC" w:rsidRPr="009E1312" w:rsidRDefault="007970BC" w:rsidP="007970BC">
      <w:pPr>
        <w:ind w:left="66"/>
        <w:rPr>
          <w:b/>
          <w:bCs/>
          <w:iCs/>
          <w:sz w:val="22"/>
          <w:szCs w:val="22"/>
          <w:lang w:val="nl-NL"/>
        </w:rPr>
      </w:pPr>
    </w:p>
    <w:p w:rsidR="007970BC" w:rsidRPr="009E1312" w:rsidRDefault="007970BC" w:rsidP="007970BC">
      <w:pPr>
        <w:tabs>
          <w:tab w:val="num" w:pos="0"/>
        </w:tabs>
        <w:rPr>
          <w:b/>
          <w:bCs/>
          <w:sz w:val="22"/>
          <w:szCs w:val="22"/>
          <w:lang w:val="nl-NL"/>
        </w:rPr>
      </w:pPr>
    </w:p>
    <w:p w:rsidR="007970BC" w:rsidRPr="009E1312" w:rsidRDefault="007970BC" w:rsidP="007970BC">
      <w:pPr>
        <w:tabs>
          <w:tab w:val="num" w:pos="0"/>
        </w:tabs>
        <w:rPr>
          <w:b/>
          <w:bCs/>
          <w:sz w:val="22"/>
          <w:szCs w:val="22"/>
          <w:lang w:val="nl-NL"/>
        </w:rPr>
      </w:pPr>
    </w:p>
    <w:p w:rsidR="007970BC" w:rsidRPr="009E1312" w:rsidRDefault="007970BC" w:rsidP="007970BC">
      <w:pPr>
        <w:tabs>
          <w:tab w:val="num" w:pos="0"/>
        </w:tabs>
        <w:rPr>
          <w:b/>
          <w:bCs/>
          <w:sz w:val="22"/>
          <w:szCs w:val="22"/>
          <w:lang w:val="nl-NL"/>
        </w:rPr>
      </w:pPr>
    </w:p>
    <w:p w:rsidR="007970BC" w:rsidRPr="009E1312" w:rsidRDefault="007970BC" w:rsidP="007970BC">
      <w:pPr>
        <w:tabs>
          <w:tab w:val="num" w:pos="0"/>
        </w:tabs>
        <w:rPr>
          <w:b/>
          <w:bCs/>
          <w:sz w:val="22"/>
          <w:szCs w:val="22"/>
          <w:lang w:val="nl-NL"/>
        </w:rPr>
      </w:pPr>
      <w:r w:rsidRPr="009E1312">
        <w:rPr>
          <w:b/>
          <w:bCs/>
          <w:sz w:val="22"/>
          <w:szCs w:val="22"/>
          <w:lang w:val="nl-NL"/>
        </w:rPr>
        <w:t xml:space="preserve">Bijeenkomst 7: </w:t>
      </w:r>
      <w:r w:rsidRPr="009E1312">
        <w:rPr>
          <w:b/>
          <w:bCs/>
          <w:sz w:val="22"/>
          <w:szCs w:val="22"/>
          <w:lang w:val="nl-NL"/>
        </w:rPr>
        <w:tab/>
        <w:t xml:space="preserve">Straf(proces)recht (woensdag </w:t>
      </w:r>
      <w:r w:rsidR="0037347C" w:rsidRPr="009E1312">
        <w:rPr>
          <w:b/>
          <w:bCs/>
          <w:sz w:val="22"/>
          <w:szCs w:val="22"/>
          <w:lang w:val="nl-NL"/>
        </w:rPr>
        <w:t>1</w:t>
      </w:r>
      <w:r w:rsidR="00530701" w:rsidRPr="009E1312">
        <w:rPr>
          <w:b/>
          <w:bCs/>
          <w:sz w:val="22"/>
          <w:szCs w:val="22"/>
          <w:lang w:val="nl-NL"/>
        </w:rPr>
        <w:t>1</w:t>
      </w:r>
      <w:r w:rsidRPr="009E1312">
        <w:rPr>
          <w:b/>
          <w:bCs/>
          <w:sz w:val="22"/>
          <w:szCs w:val="22"/>
          <w:lang w:val="nl-NL"/>
        </w:rPr>
        <w:t xml:space="preserve"> december 201</w:t>
      </w:r>
      <w:r w:rsidR="00530701" w:rsidRPr="009E1312">
        <w:rPr>
          <w:b/>
          <w:bCs/>
          <w:sz w:val="22"/>
          <w:szCs w:val="22"/>
          <w:lang w:val="nl-NL"/>
        </w:rPr>
        <w:t>9</w:t>
      </w:r>
      <w:r w:rsidRPr="009E1312">
        <w:rPr>
          <w:b/>
          <w:bCs/>
          <w:sz w:val="22"/>
          <w:szCs w:val="22"/>
          <w:lang w:val="nl-NL"/>
        </w:rPr>
        <w:t>)</w:t>
      </w:r>
    </w:p>
    <w:p w:rsidR="007970BC" w:rsidRPr="009E1312" w:rsidRDefault="007970BC" w:rsidP="007970BC">
      <w:pPr>
        <w:tabs>
          <w:tab w:val="num" w:pos="0"/>
        </w:tabs>
        <w:rPr>
          <w:b/>
          <w:bCs/>
          <w:sz w:val="22"/>
          <w:szCs w:val="22"/>
          <w:lang w:val="nl-NL"/>
        </w:rPr>
      </w:pPr>
    </w:p>
    <w:p w:rsidR="007970BC" w:rsidRPr="009E1312" w:rsidRDefault="007970BC" w:rsidP="007970BC">
      <w:pPr>
        <w:pStyle w:val="Lijstalinea"/>
        <w:numPr>
          <w:ilvl w:val="0"/>
          <w:numId w:val="10"/>
        </w:num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Inleiding strafrecht en strafrechtstelsel, waarheidsvinding, het bewijsrecht en de deskundige </w:t>
      </w:r>
      <w:r w:rsidRPr="009E1312">
        <w:rPr>
          <w:sz w:val="22"/>
          <w:szCs w:val="22"/>
          <w:lang w:val="nl-NL"/>
        </w:rPr>
        <w:br/>
      </w:r>
      <w:r w:rsidRPr="009E1312">
        <w:rPr>
          <w:i/>
          <w:sz w:val="22"/>
          <w:szCs w:val="22"/>
          <w:lang w:val="nl-NL"/>
        </w:rPr>
        <w:t>(14.30-17.30 uur)</w:t>
      </w:r>
    </w:p>
    <w:p w:rsidR="007970BC" w:rsidRPr="009E1312" w:rsidRDefault="007970BC" w:rsidP="007970BC">
      <w:pPr>
        <w:tabs>
          <w:tab w:val="num" w:pos="0"/>
        </w:tabs>
        <w:ind w:left="426"/>
        <w:rPr>
          <w:sz w:val="22"/>
          <w:szCs w:val="22"/>
          <w:lang w:val="nl-NL"/>
        </w:rPr>
      </w:pPr>
    </w:p>
    <w:p w:rsidR="007970BC" w:rsidRPr="009E1312" w:rsidRDefault="007970BC" w:rsidP="007970BC">
      <w:pPr>
        <w:tabs>
          <w:tab w:val="num" w:pos="0"/>
        </w:tabs>
        <w:rPr>
          <w:sz w:val="22"/>
          <w:szCs w:val="22"/>
        </w:rPr>
      </w:pPr>
      <w:r w:rsidRPr="009E1312">
        <w:rPr>
          <w:i/>
          <w:sz w:val="22"/>
          <w:szCs w:val="22"/>
        </w:rPr>
        <w:t xml:space="preserve">Docent: mw. Prof.mr. C.P.M. Cleiren </w:t>
      </w:r>
      <w:r w:rsidRPr="009E1312">
        <w:rPr>
          <w:i/>
          <w:sz w:val="22"/>
          <w:szCs w:val="22"/>
        </w:rPr>
        <w:br/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bCs/>
          <w:i/>
          <w:iCs/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Casuïstiek strafrechtelijk deskundigenonderzoek </w:t>
      </w:r>
      <w:r w:rsidRPr="009E1312">
        <w:rPr>
          <w:i/>
          <w:sz w:val="22"/>
          <w:szCs w:val="22"/>
          <w:lang w:val="nl-NL"/>
        </w:rPr>
        <w:t>(18.30-21.30 uur)</w:t>
      </w: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  <w:lang w:val="nl-NL"/>
        </w:rPr>
      </w:pP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</w:rPr>
      </w:pPr>
      <w:r w:rsidRPr="009E1312">
        <w:rPr>
          <w:bCs/>
          <w:i/>
          <w:iCs/>
          <w:sz w:val="22"/>
          <w:szCs w:val="22"/>
        </w:rPr>
        <w:t xml:space="preserve">Docent: </w:t>
      </w:r>
      <w:r w:rsidR="00FF31F6" w:rsidRPr="009E1312">
        <w:rPr>
          <w:bCs/>
          <w:i/>
          <w:iCs/>
          <w:sz w:val="22"/>
          <w:szCs w:val="22"/>
        </w:rPr>
        <w:t>mw. Prof.mr. C.P.M. Cleiren</w:t>
      </w:r>
      <w:r w:rsidRPr="009E1312">
        <w:rPr>
          <w:i/>
          <w:sz w:val="22"/>
          <w:szCs w:val="22"/>
        </w:rPr>
        <w:t xml:space="preserve"> </w:t>
      </w:r>
    </w:p>
    <w:p w:rsidR="007970BC" w:rsidRPr="009E1312" w:rsidRDefault="007970BC" w:rsidP="007970BC">
      <w:pPr>
        <w:ind w:left="66"/>
        <w:rPr>
          <w:b/>
          <w:bCs/>
          <w:sz w:val="22"/>
          <w:szCs w:val="22"/>
        </w:rPr>
      </w:pPr>
    </w:p>
    <w:p w:rsidR="007970BC" w:rsidRPr="009E1312" w:rsidRDefault="007970BC" w:rsidP="007970BC">
      <w:pPr>
        <w:ind w:left="2160" w:hanging="2094"/>
        <w:rPr>
          <w:b/>
          <w:bCs/>
          <w:i/>
          <w:sz w:val="22"/>
          <w:szCs w:val="22"/>
          <w:lang w:val="nl-NL"/>
        </w:rPr>
      </w:pPr>
      <w:r w:rsidRPr="009E1312">
        <w:rPr>
          <w:b/>
          <w:bCs/>
          <w:sz w:val="22"/>
          <w:szCs w:val="22"/>
          <w:lang w:val="nl-NL"/>
        </w:rPr>
        <w:t xml:space="preserve">Bijeenkomst 8: </w:t>
      </w:r>
      <w:r w:rsidRPr="009E1312">
        <w:rPr>
          <w:b/>
          <w:bCs/>
          <w:sz w:val="22"/>
          <w:szCs w:val="22"/>
          <w:lang w:val="nl-NL"/>
        </w:rPr>
        <w:tab/>
        <w:t xml:space="preserve">Methoden &amp; Technieken/Training schrijven van een deskundigenbericht </w:t>
      </w:r>
      <w:r w:rsidRPr="009E1312">
        <w:rPr>
          <w:b/>
          <w:bCs/>
          <w:sz w:val="22"/>
          <w:szCs w:val="22"/>
          <w:lang w:val="nl-NL"/>
        </w:rPr>
        <w:br/>
        <w:t xml:space="preserve">(woensdag </w:t>
      </w:r>
      <w:r w:rsidR="00530701" w:rsidRPr="009E1312">
        <w:rPr>
          <w:b/>
          <w:bCs/>
          <w:sz w:val="22"/>
          <w:szCs w:val="22"/>
          <w:lang w:val="nl-NL"/>
        </w:rPr>
        <w:t>8 januari 2020</w:t>
      </w:r>
      <w:r w:rsidRPr="009E1312">
        <w:rPr>
          <w:b/>
          <w:bCs/>
          <w:sz w:val="22"/>
          <w:szCs w:val="22"/>
          <w:lang w:val="nl-NL"/>
        </w:rPr>
        <w:t>)</w:t>
      </w:r>
    </w:p>
    <w:p w:rsidR="007970BC" w:rsidRPr="009E1312" w:rsidRDefault="007970BC" w:rsidP="007970BC">
      <w:pPr>
        <w:autoSpaceDE w:val="0"/>
        <w:autoSpaceDN w:val="0"/>
        <w:adjustRightInd w:val="0"/>
        <w:rPr>
          <w:i/>
          <w:sz w:val="22"/>
          <w:szCs w:val="22"/>
          <w:lang w:val="nl-NL"/>
        </w:rPr>
      </w:pP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i/>
          <w:sz w:val="22"/>
          <w:szCs w:val="22"/>
          <w:lang w:val="nl-NL"/>
        </w:rPr>
      </w:pPr>
      <w:r w:rsidRPr="009E1312">
        <w:rPr>
          <w:i/>
          <w:sz w:val="22"/>
          <w:szCs w:val="22"/>
          <w:lang w:val="nl-NL"/>
        </w:rPr>
        <w:t>Methoden &amp; Technieken (14.30 – 17.30 uur).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Methoden &amp; Technieken bij het inrichten van een deskundigenonderzoek/valkuilen w.o. </w:t>
      </w:r>
      <w:r w:rsidRPr="009E1312">
        <w:rPr>
          <w:sz w:val="22"/>
          <w:szCs w:val="22"/>
          <w:lang w:val="nl-NL"/>
        </w:rPr>
        <w:br/>
      </w:r>
      <w:proofErr w:type="spellStart"/>
      <w:r w:rsidRPr="009E1312">
        <w:rPr>
          <w:sz w:val="22"/>
          <w:szCs w:val="22"/>
          <w:lang w:val="nl-NL"/>
        </w:rPr>
        <w:t>hindsight</w:t>
      </w:r>
      <w:proofErr w:type="spellEnd"/>
      <w:r w:rsidRPr="009E1312">
        <w:rPr>
          <w:sz w:val="22"/>
          <w:szCs w:val="22"/>
          <w:lang w:val="nl-NL"/>
        </w:rPr>
        <w:t>-bias.</w:t>
      </w:r>
    </w:p>
    <w:p w:rsidR="007970BC" w:rsidRPr="009E1312" w:rsidRDefault="007970BC" w:rsidP="007970BC">
      <w:pPr>
        <w:rPr>
          <w:bCs/>
          <w:i/>
          <w:iCs/>
          <w:sz w:val="22"/>
          <w:szCs w:val="22"/>
          <w:lang w:val="fr-FR"/>
        </w:rPr>
      </w:pPr>
    </w:p>
    <w:p w:rsidR="007970BC" w:rsidRPr="009E1312" w:rsidRDefault="007970BC" w:rsidP="007970BC">
      <w:pPr>
        <w:rPr>
          <w:bCs/>
          <w:i/>
          <w:iCs/>
          <w:sz w:val="22"/>
          <w:szCs w:val="22"/>
          <w:lang w:val="fr-FR"/>
        </w:rPr>
      </w:pPr>
      <w:proofErr w:type="spellStart"/>
      <w:r w:rsidRPr="009E1312">
        <w:rPr>
          <w:bCs/>
          <w:i/>
          <w:iCs/>
          <w:sz w:val="22"/>
          <w:szCs w:val="22"/>
          <w:lang w:val="fr-FR"/>
        </w:rPr>
        <w:t>Docent</w:t>
      </w:r>
      <w:proofErr w:type="spellEnd"/>
      <w:r w:rsidRPr="009E1312">
        <w:rPr>
          <w:bCs/>
          <w:i/>
          <w:iCs/>
          <w:sz w:val="22"/>
          <w:szCs w:val="22"/>
          <w:lang w:val="fr-FR"/>
        </w:rPr>
        <w:t xml:space="preserve"> : dr. J. Vis MBA CMC RV </w:t>
      </w:r>
    </w:p>
    <w:p w:rsidR="007970BC" w:rsidRPr="009E1312" w:rsidRDefault="007970BC" w:rsidP="007970BC">
      <w:pPr>
        <w:rPr>
          <w:bCs/>
          <w:i/>
          <w:iCs/>
          <w:sz w:val="22"/>
          <w:szCs w:val="22"/>
          <w:lang w:val="nl-NL"/>
        </w:rPr>
      </w:pP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bCs/>
          <w:iCs/>
          <w:sz w:val="22"/>
          <w:szCs w:val="22"/>
          <w:lang w:val="nl-NL"/>
        </w:rPr>
      </w:pPr>
      <w:r w:rsidRPr="009E1312">
        <w:rPr>
          <w:bCs/>
          <w:iCs/>
          <w:sz w:val="22"/>
          <w:szCs w:val="22"/>
          <w:lang w:val="nl-NL"/>
        </w:rPr>
        <w:t>Training schrijven van een deskundigenbericht (18.30-21.30 uur)</w:t>
      </w:r>
    </w:p>
    <w:p w:rsidR="00121C0C" w:rsidRPr="009E1312" w:rsidRDefault="00121C0C" w:rsidP="00121C0C">
      <w:pPr>
        <w:tabs>
          <w:tab w:val="num" w:pos="786"/>
        </w:tabs>
        <w:ind w:left="66"/>
        <w:rPr>
          <w:bCs/>
          <w:iCs/>
          <w:sz w:val="22"/>
          <w:szCs w:val="22"/>
          <w:lang w:val="nl-NL"/>
        </w:rPr>
      </w:pPr>
    </w:p>
    <w:p w:rsidR="00121C0C" w:rsidRPr="009E1312" w:rsidRDefault="00121C0C" w:rsidP="00121C0C">
      <w:pPr>
        <w:tabs>
          <w:tab w:val="num" w:pos="786"/>
        </w:tabs>
        <w:ind w:left="66"/>
        <w:rPr>
          <w:bCs/>
          <w:i/>
          <w:iCs/>
          <w:sz w:val="22"/>
          <w:szCs w:val="22"/>
          <w:lang w:val="nl-NL"/>
        </w:rPr>
      </w:pPr>
      <w:r w:rsidRPr="009E1312">
        <w:rPr>
          <w:bCs/>
          <w:i/>
          <w:iCs/>
          <w:sz w:val="22"/>
          <w:szCs w:val="22"/>
          <w:lang w:val="nl-NL"/>
        </w:rPr>
        <w:t>Docent: mr. J.W. van Rijkom</w:t>
      </w:r>
    </w:p>
    <w:p w:rsidR="00407898" w:rsidRPr="009E1312" w:rsidRDefault="00407898" w:rsidP="00407898">
      <w:pPr>
        <w:ind w:left="66"/>
        <w:rPr>
          <w:b/>
          <w:bCs/>
          <w:sz w:val="22"/>
          <w:szCs w:val="22"/>
          <w:lang w:val="nl-NL"/>
        </w:rPr>
      </w:pPr>
    </w:p>
    <w:p w:rsidR="00EF7387" w:rsidRPr="009E1312" w:rsidRDefault="00407898" w:rsidP="00EF7387">
      <w:pPr>
        <w:ind w:left="66"/>
        <w:rPr>
          <w:b/>
          <w:bCs/>
          <w:sz w:val="22"/>
          <w:szCs w:val="22"/>
          <w:lang w:val="nl-NL"/>
        </w:rPr>
      </w:pPr>
      <w:r w:rsidRPr="009E1312">
        <w:rPr>
          <w:b/>
          <w:bCs/>
          <w:sz w:val="22"/>
          <w:szCs w:val="22"/>
          <w:lang w:val="nl-NL"/>
        </w:rPr>
        <w:t>Bijeenkomst 9:</w:t>
      </w:r>
      <w:r w:rsidRPr="009E1312">
        <w:rPr>
          <w:b/>
          <w:bCs/>
          <w:sz w:val="22"/>
          <w:szCs w:val="22"/>
          <w:lang w:val="nl-NL"/>
        </w:rPr>
        <w:tab/>
      </w:r>
      <w:r w:rsidR="00EF7387" w:rsidRPr="009E1312">
        <w:rPr>
          <w:b/>
          <w:bCs/>
          <w:sz w:val="22"/>
          <w:szCs w:val="22"/>
          <w:lang w:val="nl-NL"/>
        </w:rPr>
        <w:t xml:space="preserve">Bestuurs(proces)recht </w:t>
      </w:r>
      <w:r w:rsidR="00EF7387" w:rsidRPr="009E1312">
        <w:rPr>
          <w:b/>
          <w:bCs/>
          <w:iCs/>
          <w:sz w:val="22"/>
          <w:szCs w:val="22"/>
          <w:lang w:val="nl-NL"/>
        </w:rPr>
        <w:t xml:space="preserve">(woensdag </w:t>
      </w:r>
      <w:r w:rsidR="0037347C" w:rsidRPr="009E1312">
        <w:rPr>
          <w:b/>
          <w:bCs/>
          <w:iCs/>
          <w:sz w:val="22"/>
          <w:szCs w:val="22"/>
          <w:lang w:val="nl-NL"/>
        </w:rPr>
        <w:t>2</w:t>
      </w:r>
      <w:r w:rsidR="00530701" w:rsidRPr="009E1312">
        <w:rPr>
          <w:b/>
          <w:bCs/>
          <w:iCs/>
          <w:sz w:val="22"/>
          <w:szCs w:val="22"/>
          <w:lang w:val="nl-NL"/>
        </w:rPr>
        <w:t>2</w:t>
      </w:r>
      <w:r w:rsidR="00EF7387" w:rsidRPr="009E1312">
        <w:rPr>
          <w:b/>
          <w:bCs/>
          <w:iCs/>
          <w:sz w:val="22"/>
          <w:szCs w:val="22"/>
          <w:lang w:val="nl-NL"/>
        </w:rPr>
        <w:t xml:space="preserve"> januari 20</w:t>
      </w:r>
      <w:r w:rsidR="00530701" w:rsidRPr="009E1312">
        <w:rPr>
          <w:b/>
          <w:bCs/>
          <w:iCs/>
          <w:sz w:val="22"/>
          <w:szCs w:val="22"/>
          <w:lang w:val="nl-NL"/>
        </w:rPr>
        <w:t>20</w:t>
      </w:r>
      <w:r w:rsidR="00EF7387" w:rsidRPr="009E1312">
        <w:rPr>
          <w:b/>
          <w:bCs/>
          <w:iCs/>
          <w:sz w:val="22"/>
          <w:szCs w:val="22"/>
          <w:lang w:val="nl-NL"/>
        </w:rPr>
        <w:t>)</w:t>
      </w:r>
      <w:r w:rsidR="00EF7387" w:rsidRPr="009E1312">
        <w:rPr>
          <w:b/>
          <w:bCs/>
          <w:sz w:val="22"/>
          <w:szCs w:val="22"/>
          <w:lang w:val="nl-NL"/>
        </w:rPr>
        <w:t xml:space="preserve"> </w:t>
      </w:r>
    </w:p>
    <w:p w:rsidR="00EF7387" w:rsidRPr="009E1312" w:rsidRDefault="00EF7387" w:rsidP="00EF7387">
      <w:pPr>
        <w:ind w:left="66"/>
        <w:rPr>
          <w:b/>
          <w:bCs/>
          <w:sz w:val="22"/>
          <w:szCs w:val="22"/>
          <w:lang w:val="nl-NL"/>
        </w:rPr>
      </w:pPr>
    </w:p>
    <w:p w:rsidR="00EF7387" w:rsidRPr="009E1312" w:rsidRDefault="00EF7387" w:rsidP="00EF7387">
      <w:pPr>
        <w:numPr>
          <w:ilvl w:val="0"/>
          <w:numId w:val="11"/>
        </w:numPr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Inleiding bestuursrecht (procesgang en bewijsrecht) </w:t>
      </w:r>
    </w:p>
    <w:p w:rsidR="00EF7387" w:rsidRPr="009E1312" w:rsidRDefault="004F0EC5" w:rsidP="00EF7387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 </w:t>
      </w:r>
      <w:r w:rsidR="00EF7387" w:rsidRPr="009E1312">
        <w:rPr>
          <w:sz w:val="22"/>
          <w:szCs w:val="22"/>
          <w:lang w:val="nl-NL"/>
        </w:rPr>
        <w:t>Casuïstiek bestuursrechtelijk deskundigenonderzoek</w:t>
      </w:r>
    </w:p>
    <w:p w:rsidR="00EF7387" w:rsidRPr="009E1312" w:rsidRDefault="00EF7387" w:rsidP="00EF7387">
      <w:pPr>
        <w:ind w:left="66"/>
        <w:rPr>
          <w:sz w:val="22"/>
          <w:szCs w:val="22"/>
          <w:lang w:val="nl-NL"/>
        </w:rPr>
      </w:pPr>
    </w:p>
    <w:p w:rsidR="003F41E4" w:rsidRDefault="00EF7387" w:rsidP="003F41E4">
      <w:pPr>
        <w:rPr>
          <w:i/>
          <w:iCs/>
          <w:sz w:val="22"/>
          <w:szCs w:val="22"/>
          <w:lang w:val="nl-NL"/>
        </w:rPr>
      </w:pPr>
      <w:r w:rsidRPr="009E1312">
        <w:rPr>
          <w:i/>
          <w:iCs/>
          <w:sz w:val="22"/>
          <w:szCs w:val="22"/>
          <w:lang w:val="nl-NL"/>
        </w:rPr>
        <w:t>Docent</w:t>
      </w:r>
      <w:r w:rsidR="00197325" w:rsidRPr="009E1312">
        <w:rPr>
          <w:i/>
          <w:iCs/>
          <w:sz w:val="22"/>
          <w:szCs w:val="22"/>
          <w:lang w:val="nl-NL"/>
        </w:rPr>
        <w:t xml:space="preserve">: </w:t>
      </w:r>
      <w:r w:rsidR="009E1312">
        <w:rPr>
          <w:i/>
          <w:iCs/>
          <w:sz w:val="22"/>
          <w:szCs w:val="22"/>
          <w:lang w:val="nl-NL"/>
        </w:rPr>
        <w:t>nog nader bekend te maken!</w:t>
      </w:r>
    </w:p>
    <w:p w:rsidR="009E1312" w:rsidRPr="009E1312" w:rsidRDefault="009E1312" w:rsidP="003F41E4">
      <w:pPr>
        <w:rPr>
          <w:b/>
          <w:bCs/>
          <w:iCs/>
          <w:sz w:val="22"/>
          <w:szCs w:val="22"/>
          <w:lang w:val="nl-NL"/>
        </w:rPr>
      </w:pPr>
    </w:p>
    <w:p w:rsidR="00EF7387" w:rsidRPr="009E1312" w:rsidRDefault="007970BC" w:rsidP="00EF7387">
      <w:pPr>
        <w:ind w:left="66"/>
        <w:rPr>
          <w:i/>
          <w:iCs/>
          <w:sz w:val="22"/>
          <w:szCs w:val="22"/>
          <w:lang w:val="nl-NL"/>
        </w:rPr>
      </w:pPr>
      <w:r w:rsidRPr="009E1312">
        <w:rPr>
          <w:b/>
          <w:bCs/>
          <w:iCs/>
          <w:sz w:val="22"/>
          <w:szCs w:val="22"/>
          <w:lang w:val="nl-NL"/>
        </w:rPr>
        <w:t xml:space="preserve">Bijeenkomst </w:t>
      </w:r>
      <w:r w:rsidR="00407898" w:rsidRPr="009E1312">
        <w:rPr>
          <w:b/>
          <w:bCs/>
          <w:iCs/>
          <w:sz w:val="22"/>
          <w:szCs w:val="22"/>
          <w:lang w:val="nl-NL"/>
        </w:rPr>
        <w:t>10</w:t>
      </w:r>
      <w:r w:rsidRPr="009E1312">
        <w:rPr>
          <w:b/>
          <w:bCs/>
          <w:iCs/>
          <w:sz w:val="22"/>
          <w:szCs w:val="22"/>
          <w:lang w:val="nl-NL"/>
        </w:rPr>
        <w:t xml:space="preserve">: </w:t>
      </w:r>
      <w:r w:rsidRPr="009E1312">
        <w:rPr>
          <w:b/>
          <w:bCs/>
          <w:iCs/>
          <w:sz w:val="22"/>
          <w:szCs w:val="22"/>
          <w:lang w:val="nl-NL"/>
        </w:rPr>
        <w:tab/>
      </w:r>
      <w:r w:rsidR="00EF7387" w:rsidRPr="009E1312">
        <w:rPr>
          <w:b/>
          <w:bCs/>
          <w:sz w:val="22"/>
          <w:szCs w:val="22"/>
          <w:lang w:val="nl-NL"/>
        </w:rPr>
        <w:t xml:space="preserve">Bezoek terechtzitting met optreden van een deskundige </w:t>
      </w:r>
      <w:r w:rsidR="00EF7387" w:rsidRPr="009E1312">
        <w:rPr>
          <w:b/>
          <w:bCs/>
          <w:sz w:val="22"/>
          <w:szCs w:val="22"/>
          <w:lang w:val="nl-NL"/>
        </w:rPr>
        <w:br/>
      </w:r>
      <w:r w:rsidR="00EF7387" w:rsidRPr="009E1312">
        <w:rPr>
          <w:i/>
          <w:iCs/>
          <w:sz w:val="22"/>
          <w:szCs w:val="22"/>
          <w:lang w:val="nl-NL"/>
        </w:rPr>
        <w:t>Nader vast te stellen datum/tijdstip in dec’1</w:t>
      </w:r>
      <w:r w:rsidR="00637605" w:rsidRPr="009E1312">
        <w:rPr>
          <w:i/>
          <w:iCs/>
          <w:sz w:val="22"/>
          <w:szCs w:val="22"/>
          <w:lang w:val="nl-NL"/>
        </w:rPr>
        <w:t>9</w:t>
      </w:r>
      <w:r w:rsidR="00530701" w:rsidRPr="009E1312">
        <w:rPr>
          <w:i/>
          <w:iCs/>
          <w:sz w:val="22"/>
          <w:szCs w:val="22"/>
          <w:lang w:val="nl-NL"/>
        </w:rPr>
        <w:t>/jan’20</w:t>
      </w:r>
      <w:r w:rsidR="00EF7387" w:rsidRPr="009E1312">
        <w:rPr>
          <w:i/>
          <w:iCs/>
          <w:sz w:val="22"/>
          <w:szCs w:val="22"/>
          <w:lang w:val="nl-NL"/>
        </w:rPr>
        <w:t>, afhankelijk van lopende rechtszaken</w:t>
      </w:r>
    </w:p>
    <w:p w:rsidR="007970BC" w:rsidRPr="009E1312" w:rsidRDefault="007970BC" w:rsidP="007970BC">
      <w:pPr>
        <w:rPr>
          <w:i/>
          <w:iCs/>
          <w:sz w:val="22"/>
          <w:szCs w:val="22"/>
          <w:lang w:val="nl-NL"/>
        </w:rPr>
      </w:pP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  <w:lang w:val="nl-NL"/>
        </w:rPr>
      </w:pPr>
      <w:r w:rsidRPr="009E1312">
        <w:rPr>
          <w:b/>
          <w:bCs/>
          <w:iCs/>
          <w:sz w:val="22"/>
          <w:szCs w:val="22"/>
          <w:lang w:val="nl-NL"/>
        </w:rPr>
        <w:t xml:space="preserve">Bijeenkomst 11: </w:t>
      </w:r>
      <w:r w:rsidRPr="009E1312">
        <w:rPr>
          <w:b/>
          <w:bCs/>
          <w:iCs/>
          <w:sz w:val="22"/>
          <w:szCs w:val="22"/>
          <w:lang w:val="nl-NL"/>
        </w:rPr>
        <w:tab/>
        <w:t xml:space="preserve">Moot Court deel II  </w:t>
      </w:r>
      <w:r w:rsidRPr="009E1312">
        <w:rPr>
          <w:bCs/>
          <w:i/>
          <w:iCs/>
          <w:sz w:val="22"/>
          <w:szCs w:val="22"/>
          <w:lang w:val="nl-NL"/>
        </w:rPr>
        <w:t>(u wordt ingedeeld in groep 1 of 2)</w:t>
      </w:r>
    </w:p>
    <w:p w:rsidR="007970BC" w:rsidRPr="009E1312" w:rsidRDefault="007970BC" w:rsidP="007970BC">
      <w:pPr>
        <w:ind w:left="66"/>
        <w:rPr>
          <w:bCs/>
          <w:i/>
          <w:iCs/>
          <w:sz w:val="22"/>
          <w:szCs w:val="22"/>
          <w:lang w:val="nl-NL"/>
        </w:rPr>
      </w:pPr>
    </w:p>
    <w:p w:rsidR="007970BC" w:rsidRPr="009E1312" w:rsidRDefault="007970BC" w:rsidP="007970BC">
      <w:pPr>
        <w:ind w:left="66"/>
        <w:rPr>
          <w:i/>
          <w:iCs/>
          <w:sz w:val="22"/>
          <w:szCs w:val="22"/>
          <w:lang w:val="nl-NL"/>
        </w:rPr>
      </w:pPr>
      <w:r w:rsidRPr="009E1312">
        <w:rPr>
          <w:i/>
          <w:iCs/>
          <w:sz w:val="22"/>
          <w:szCs w:val="22"/>
          <w:lang w:val="nl-NL"/>
        </w:rPr>
        <w:t xml:space="preserve">Groep I, 14.30 tot 21.30 uur </w:t>
      </w:r>
      <w:r w:rsidRPr="009E1312">
        <w:rPr>
          <w:b/>
          <w:iCs/>
          <w:sz w:val="22"/>
          <w:szCs w:val="22"/>
          <w:lang w:val="nl-NL"/>
        </w:rPr>
        <w:t xml:space="preserve">(woensdag </w:t>
      </w:r>
      <w:r w:rsidR="00530701" w:rsidRPr="009E1312">
        <w:rPr>
          <w:b/>
          <w:iCs/>
          <w:sz w:val="22"/>
          <w:szCs w:val="22"/>
          <w:lang w:val="nl-NL"/>
        </w:rPr>
        <w:t>29</w:t>
      </w:r>
      <w:r w:rsidRPr="009E1312">
        <w:rPr>
          <w:b/>
          <w:iCs/>
          <w:sz w:val="22"/>
          <w:szCs w:val="22"/>
          <w:lang w:val="nl-NL"/>
        </w:rPr>
        <w:t xml:space="preserve"> januari 20</w:t>
      </w:r>
      <w:r w:rsidR="00530701" w:rsidRPr="009E1312">
        <w:rPr>
          <w:b/>
          <w:iCs/>
          <w:sz w:val="22"/>
          <w:szCs w:val="22"/>
          <w:lang w:val="nl-NL"/>
        </w:rPr>
        <w:t>20</w:t>
      </w:r>
      <w:r w:rsidRPr="009E1312">
        <w:rPr>
          <w:b/>
          <w:iCs/>
          <w:sz w:val="22"/>
          <w:szCs w:val="22"/>
          <w:lang w:val="nl-NL"/>
        </w:rPr>
        <w:t>)</w:t>
      </w:r>
      <w:r w:rsidRPr="009E1312">
        <w:rPr>
          <w:i/>
          <w:iCs/>
          <w:sz w:val="22"/>
          <w:szCs w:val="22"/>
          <w:lang w:val="nl-NL"/>
        </w:rPr>
        <w:t xml:space="preserve"> </w:t>
      </w:r>
    </w:p>
    <w:p w:rsidR="007970BC" w:rsidRPr="009E1312" w:rsidRDefault="007970BC" w:rsidP="00DD3AB7">
      <w:pPr>
        <w:ind w:left="66"/>
        <w:rPr>
          <w:b/>
          <w:bCs/>
          <w:sz w:val="22"/>
          <w:szCs w:val="22"/>
          <w:lang w:val="nl-NL"/>
        </w:rPr>
      </w:pPr>
      <w:r w:rsidRPr="009E1312">
        <w:rPr>
          <w:i/>
          <w:iCs/>
          <w:sz w:val="22"/>
          <w:szCs w:val="22"/>
          <w:lang w:val="nl-NL"/>
        </w:rPr>
        <w:t xml:space="preserve">Groep II, 14.30 tot 21.30 uur </w:t>
      </w:r>
      <w:r w:rsidRPr="009E1312">
        <w:rPr>
          <w:b/>
          <w:iCs/>
          <w:sz w:val="22"/>
          <w:szCs w:val="22"/>
          <w:lang w:val="nl-NL"/>
        </w:rPr>
        <w:t>(woensdag</w:t>
      </w:r>
      <w:r w:rsidRPr="009E1312">
        <w:rPr>
          <w:iCs/>
          <w:sz w:val="22"/>
          <w:szCs w:val="22"/>
          <w:lang w:val="nl-NL"/>
        </w:rPr>
        <w:t xml:space="preserve"> </w:t>
      </w:r>
      <w:r w:rsidR="00530701" w:rsidRPr="009E1312">
        <w:rPr>
          <w:b/>
          <w:iCs/>
          <w:sz w:val="22"/>
          <w:szCs w:val="22"/>
          <w:lang w:val="nl-NL"/>
        </w:rPr>
        <w:t>5</w:t>
      </w:r>
      <w:r w:rsidR="0037347C" w:rsidRPr="009E1312">
        <w:rPr>
          <w:b/>
          <w:iCs/>
          <w:sz w:val="22"/>
          <w:szCs w:val="22"/>
          <w:lang w:val="nl-NL"/>
        </w:rPr>
        <w:t xml:space="preserve"> februari</w:t>
      </w:r>
      <w:r w:rsidR="00530701" w:rsidRPr="009E1312">
        <w:rPr>
          <w:b/>
          <w:iCs/>
          <w:sz w:val="22"/>
          <w:szCs w:val="22"/>
          <w:lang w:val="nl-NL"/>
        </w:rPr>
        <w:t xml:space="preserve"> 2020</w:t>
      </w:r>
      <w:r w:rsidRPr="009E1312">
        <w:rPr>
          <w:iCs/>
          <w:sz w:val="22"/>
          <w:szCs w:val="22"/>
          <w:lang w:val="nl-NL"/>
        </w:rPr>
        <w:t>)</w:t>
      </w:r>
      <w:r w:rsidRPr="009E1312">
        <w:rPr>
          <w:i/>
          <w:iCs/>
          <w:sz w:val="22"/>
          <w:szCs w:val="22"/>
          <w:lang w:val="nl-NL"/>
        </w:rPr>
        <w:br/>
      </w:r>
      <w:r w:rsidRPr="009E1312">
        <w:rPr>
          <w:bCs/>
          <w:i/>
          <w:iCs/>
          <w:sz w:val="22"/>
          <w:szCs w:val="22"/>
          <w:lang w:val="nl-NL"/>
        </w:rPr>
        <w:br/>
        <w:t xml:space="preserve">Docent: </w:t>
      </w:r>
      <w:proofErr w:type="spellStart"/>
      <w:r w:rsidR="00FC3FCA" w:rsidRPr="009E1312">
        <w:rPr>
          <w:bCs/>
          <w:i/>
          <w:iCs/>
          <w:sz w:val="22"/>
          <w:szCs w:val="22"/>
          <w:lang w:val="nl-NL"/>
        </w:rPr>
        <w:t>Mw.mr.dr</w:t>
      </w:r>
      <w:proofErr w:type="spellEnd"/>
      <w:r w:rsidR="00FC3FCA" w:rsidRPr="009E1312">
        <w:rPr>
          <w:bCs/>
          <w:i/>
          <w:iCs/>
          <w:sz w:val="22"/>
          <w:szCs w:val="22"/>
          <w:lang w:val="nl-NL"/>
        </w:rPr>
        <w:t>. M.Y.H.G. Erkens</w:t>
      </w:r>
      <w:r w:rsidRPr="009E1312">
        <w:rPr>
          <w:bCs/>
          <w:sz w:val="22"/>
          <w:szCs w:val="22"/>
          <w:lang w:val="nl-NL"/>
        </w:rPr>
        <w:t> </w:t>
      </w:r>
      <w:r w:rsidRPr="009E1312">
        <w:rPr>
          <w:bCs/>
          <w:sz w:val="22"/>
          <w:szCs w:val="22"/>
          <w:lang w:val="nl-NL"/>
        </w:rPr>
        <w:br/>
      </w:r>
      <w:r w:rsidRPr="009E1312">
        <w:rPr>
          <w:b/>
          <w:bCs/>
          <w:sz w:val="22"/>
          <w:szCs w:val="22"/>
          <w:lang w:val="nl-NL"/>
        </w:rPr>
        <w:br/>
        <w:t xml:space="preserve">Bijeenkomst 12: </w:t>
      </w:r>
      <w:r w:rsidRPr="009E1312">
        <w:rPr>
          <w:b/>
          <w:bCs/>
          <w:sz w:val="22"/>
          <w:szCs w:val="22"/>
          <w:lang w:val="nl-NL"/>
        </w:rPr>
        <w:tab/>
      </w:r>
      <w:r w:rsidRPr="009E1312">
        <w:rPr>
          <w:b/>
          <w:bCs/>
          <w:iCs/>
          <w:sz w:val="22"/>
          <w:szCs w:val="22"/>
          <w:lang w:val="nl-NL"/>
        </w:rPr>
        <w:t>Juridisch Practicum/Proefexamen/Responsiecollege</w:t>
      </w:r>
      <w:r w:rsidRPr="009E1312">
        <w:rPr>
          <w:b/>
          <w:bCs/>
          <w:iCs/>
          <w:sz w:val="22"/>
          <w:szCs w:val="22"/>
          <w:lang w:val="nl-NL"/>
        </w:rPr>
        <w:br/>
        <w:t xml:space="preserve"> </w:t>
      </w:r>
      <w:r w:rsidRPr="009E1312">
        <w:rPr>
          <w:b/>
          <w:bCs/>
          <w:iCs/>
          <w:sz w:val="22"/>
          <w:szCs w:val="22"/>
          <w:lang w:val="nl-NL"/>
        </w:rPr>
        <w:tab/>
      </w:r>
      <w:r w:rsidRPr="009E1312">
        <w:rPr>
          <w:b/>
          <w:bCs/>
          <w:iCs/>
          <w:sz w:val="22"/>
          <w:szCs w:val="22"/>
          <w:lang w:val="nl-NL"/>
        </w:rPr>
        <w:tab/>
      </w:r>
      <w:r w:rsidRPr="009E1312">
        <w:rPr>
          <w:b/>
          <w:bCs/>
          <w:iCs/>
          <w:sz w:val="22"/>
          <w:szCs w:val="22"/>
          <w:lang w:val="nl-NL"/>
        </w:rPr>
        <w:tab/>
        <w:t>(woensdag</w:t>
      </w:r>
      <w:r w:rsidR="002B7175" w:rsidRPr="009E1312">
        <w:rPr>
          <w:b/>
          <w:bCs/>
          <w:iCs/>
          <w:sz w:val="22"/>
          <w:szCs w:val="22"/>
          <w:lang w:val="nl-NL"/>
        </w:rPr>
        <w:t xml:space="preserve"> </w:t>
      </w:r>
      <w:r w:rsidR="00530701" w:rsidRPr="009E1312">
        <w:rPr>
          <w:b/>
          <w:bCs/>
          <w:iCs/>
          <w:sz w:val="22"/>
          <w:szCs w:val="22"/>
          <w:lang w:val="nl-NL"/>
        </w:rPr>
        <w:t>12 februari 2020</w:t>
      </w:r>
      <w:r w:rsidRPr="009E1312">
        <w:rPr>
          <w:b/>
          <w:bCs/>
          <w:iCs/>
          <w:sz w:val="22"/>
          <w:szCs w:val="22"/>
          <w:lang w:val="nl-NL"/>
        </w:rPr>
        <w:t>)</w:t>
      </w:r>
      <w:r w:rsidRPr="009E1312">
        <w:rPr>
          <w:b/>
          <w:bCs/>
          <w:iCs/>
          <w:sz w:val="22"/>
          <w:szCs w:val="22"/>
          <w:lang w:val="nl-NL"/>
        </w:rPr>
        <w:br/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 xml:space="preserve">Juridisch Practicum </w:t>
      </w:r>
    </w:p>
    <w:p w:rsidR="007970BC" w:rsidRPr="009E1312" w:rsidRDefault="007970BC" w:rsidP="007970BC">
      <w:pPr>
        <w:numPr>
          <w:ilvl w:val="0"/>
          <w:numId w:val="9"/>
        </w:numPr>
        <w:tabs>
          <w:tab w:val="num" w:pos="0"/>
          <w:tab w:val="num" w:pos="360"/>
        </w:tabs>
        <w:ind w:left="426"/>
        <w:rPr>
          <w:sz w:val="22"/>
          <w:szCs w:val="22"/>
          <w:lang w:val="nl-NL"/>
        </w:rPr>
      </w:pPr>
      <w:r w:rsidRPr="009E1312">
        <w:rPr>
          <w:sz w:val="22"/>
          <w:szCs w:val="22"/>
          <w:lang w:val="nl-NL"/>
        </w:rPr>
        <w:t>Proefexamen en Responsiecollege</w:t>
      </w:r>
    </w:p>
    <w:p w:rsidR="007970BC" w:rsidRPr="009E1312" w:rsidRDefault="007970BC" w:rsidP="007970BC">
      <w:pPr>
        <w:ind w:left="66"/>
        <w:rPr>
          <w:sz w:val="22"/>
          <w:szCs w:val="22"/>
          <w:lang w:val="nl-NL"/>
        </w:rPr>
      </w:pPr>
    </w:p>
    <w:p w:rsidR="007970BC" w:rsidRPr="009E1312" w:rsidRDefault="007970BC" w:rsidP="007970BC">
      <w:pPr>
        <w:rPr>
          <w:bCs/>
          <w:sz w:val="22"/>
          <w:szCs w:val="22"/>
          <w:lang w:val="nl-NL"/>
        </w:rPr>
      </w:pPr>
      <w:r w:rsidRPr="009E1312">
        <w:rPr>
          <w:i/>
          <w:sz w:val="22"/>
          <w:szCs w:val="22"/>
          <w:lang w:val="nl-NL"/>
        </w:rPr>
        <w:t xml:space="preserve">Docenten: dr.mr. P. Vos (14.30-17.30 uur) en </w:t>
      </w:r>
      <w:r w:rsidR="00121C0C" w:rsidRPr="009E1312">
        <w:rPr>
          <w:i/>
          <w:sz w:val="22"/>
          <w:szCs w:val="22"/>
          <w:lang w:val="nl-NL"/>
        </w:rPr>
        <w:t>m</w:t>
      </w:r>
      <w:r w:rsidR="007C2FF2" w:rsidRPr="009E1312">
        <w:rPr>
          <w:i/>
          <w:sz w:val="22"/>
          <w:szCs w:val="22"/>
          <w:lang w:val="nl-NL"/>
        </w:rPr>
        <w:t xml:space="preserve">r. </w:t>
      </w:r>
      <w:r w:rsidR="00282F81" w:rsidRPr="009E1312">
        <w:rPr>
          <w:i/>
          <w:sz w:val="22"/>
          <w:szCs w:val="22"/>
          <w:lang w:val="nl-NL"/>
        </w:rPr>
        <w:t>J.W</w:t>
      </w:r>
      <w:r w:rsidR="007C2FF2" w:rsidRPr="009E1312">
        <w:rPr>
          <w:i/>
          <w:sz w:val="22"/>
          <w:szCs w:val="22"/>
          <w:lang w:val="nl-NL"/>
        </w:rPr>
        <w:t>. van Rijkom</w:t>
      </w:r>
      <w:r w:rsidRPr="009E1312">
        <w:rPr>
          <w:i/>
          <w:sz w:val="22"/>
          <w:szCs w:val="22"/>
          <w:lang w:val="nl-NL"/>
        </w:rPr>
        <w:t xml:space="preserve"> (18.30-21.30 uur)</w:t>
      </w:r>
    </w:p>
    <w:p w:rsidR="0008034F" w:rsidRPr="009E1312" w:rsidRDefault="0008034F" w:rsidP="007970BC">
      <w:pPr>
        <w:rPr>
          <w:lang w:val="nl-NL"/>
        </w:rPr>
      </w:pPr>
      <w:r w:rsidRPr="009E1312">
        <w:rPr>
          <w:lang w:val="nl-NL"/>
        </w:rPr>
        <w:br/>
      </w:r>
    </w:p>
    <w:p w:rsidR="0008034F" w:rsidRPr="009E1312" w:rsidRDefault="0008034F">
      <w:pPr>
        <w:rPr>
          <w:lang w:val="nl-NL"/>
        </w:rPr>
      </w:pPr>
      <w:r w:rsidRPr="009E1312">
        <w:rPr>
          <w:lang w:val="nl-NL"/>
        </w:rPr>
        <w:br w:type="page"/>
      </w:r>
    </w:p>
    <w:p w:rsidR="0008034F" w:rsidRPr="009E1312" w:rsidRDefault="0008034F" w:rsidP="007970BC">
      <w:pPr>
        <w:rPr>
          <w:lang w:val="nl-NL"/>
        </w:rPr>
      </w:pPr>
    </w:p>
    <w:p w:rsidR="0008034F" w:rsidRPr="009E1312" w:rsidRDefault="0008034F" w:rsidP="007970BC">
      <w:pPr>
        <w:rPr>
          <w:lang w:val="nl-NL"/>
        </w:rPr>
      </w:pPr>
    </w:p>
    <w:p w:rsidR="0008034F" w:rsidRPr="009E1312" w:rsidRDefault="0008034F" w:rsidP="007970BC">
      <w:pPr>
        <w:rPr>
          <w:lang w:val="nl-NL"/>
        </w:rPr>
      </w:pPr>
    </w:p>
    <w:p w:rsidR="0008034F" w:rsidRPr="009E1312" w:rsidRDefault="0008034F" w:rsidP="007970BC">
      <w:pPr>
        <w:rPr>
          <w:lang w:val="nl-NL"/>
        </w:rPr>
      </w:pPr>
    </w:p>
    <w:p w:rsidR="007970BC" w:rsidRPr="009E1312" w:rsidRDefault="0008034F" w:rsidP="007970BC">
      <w:pPr>
        <w:rPr>
          <w:b/>
          <w:sz w:val="24"/>
          <w:u w:val="single"/>
          <w:lang w:val="nl-NL"/>
        </w:rPr>
      </w:pPr>
      <w:r w:rsidRPr="009E1312">
        <w:rPr>
          <w:b/>
          <w:sz w:val="24"/>
          <w:u w:val="single"/>
          <w:lang w:val="nl-NL"/>
        </w:rPr>
        <w:t>Examenonderdelen</w:t>
      </w:r>
    </w:p>
    <w:p w:rsidR="0008034F" w:rsidRPr="009E1312" w:rsidRDefault="0008034F" w:rsidP="007970BC">
      <w:pPr>
        <w:rPr>
          <w:lang w:val="nl-NL"/>
        </w:rPr>
      </w:pPr>
    </w:p>
    <w:p w:rsidR="00530701" w:rsidRPr="009E1312" w:rsidRDefault="00530701" w:rsidP="00530701">
      <w:pPr>
        <w:pStyle w:val="Normaalweb"/>
        <w:shd w:val="clear" w:color="auto" w:fill="FFFFFF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</w:rPr>
        <w:t>Februari/Maart/April 2020</w:t>
      </w:r>
    </w:p>
    <w:p w:rsidR="00530701" w:rsidRPr="009E1312" w:rsidRDefault="00530701" w:rsidP="00530701">
      <w:pPr>
        <w:pStyle w:val="Normaalweb"/>
        <w:numPr>
          <w:ilvl w:val="0"/>
          <w:numId w:val="16"/>
        </w:numPr>
        <w:shd w:val="clear" w:color="auto" w:fill="FFFFFF"/>
        <w:spacing w:line="270" w:lineRule="atLeast"/>
        <w:ind w:left="795"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Schrijven van een deskundigenbericht en juridisch paper</w:t>
      </w:r>
    </w:p>
    <w:p w:rsidR="009C3AD3" w:rsidRPr="009E1312" w:rsidRDefault="009C3AD3" w:rsidP="00530701">
      <w:pPr>
        <w:pStyle w:val="Normaalweb"/>
        <w:shd w:val="clear" w:color="auto" w:fill="FFFFFF"/>
        <w:ind w:left="270" w:right="270"/>
        <w:rPr>
          <w:rStyle w:val="Nadruk"/>
          <w:rFonts w:ascii="Georgia" w:hAnsi="Georgia"/>
          <w:sz w:val="21"/>
          <w:szCs w:val="21"/>
          <w:u w:val="single"/>
        </w:rPr>
      </w:pPr>
    </w:p>
    <w:p w:rsidR="00530701" w:rsidRPr="009E1312" w:rsidRDefault="00530701" w:rsidP="00530701">
      <w:pPr>
        <w:pStyle w:val="Normaalweb"/>
        <w:shd w:val="clear" w:color="auto" w:fill="FFFFFF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  <w:u w:val="single"/>
        </w:rPr>
        <w:t>Woensdag 15 april 2020</w:t>
      </w:r>
    </w:p>
    <w:p w:rsidR="00530701" w:rsidRPr="009E1312" w:rsidRDefault="00530701" w:rsidP="00530701">
      <w:pPr>
        <w:pStyle w:val="Normaalweb"/>
        <w:numPr>
          <w:ilvl w:val="0"/>
          <w:numId w:val="17"/>
        </w:numPr>
        <w:shd w:val="clear" w:color="auto" w:fill="FFFFFF"/>
        <w:spacing w:line="270" w:lineRule="atLeast"/>
        <w:ind w:left="795"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Uiterste datum Inleveren examenstukken: deskundigenbericht en juridisch paper</w:t>
      </w:r>
    </w:p>
    <w:p w:rsidR="009C3AD3" w:rsidRPr="009E1312" w:rsidRDefault="009C3AD3" w:rsidP="00530701">
      <w:pPr>
        <w:pStyle w:val="Normaalweb"/>
        <w:shd w:val="clear" w:color="auto" w:fill="FFFFFF"/>
        <w:ind w:left="270" w:right="270"/>
        <w:rPr>
          <w:rStyle w:val="Nadruk"/>
          <w:rFonts w:ascii="Georgia" w:hAnsi="Georgia"/>
          <w:sz w:val="21"/>
          <w:szCs w:val="21"/>
          <w:u w:val="single"/>
        </w:rPr>
      </w:pPr>
    </w:p>
    <w:p w:rsidR="00530701" w:rsidRPr="009E1312" w:rsidRDefault="00530701" w:rsidP="00530701">
      <w:pPr>
        <w:pStyle w:val="Normaalweb"/>
        <w:shd w:val="clear" w:color="auto" w:fill="FFFFFF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  <w:u w:val="single"/>
        </w:rPr>
        <w:t>Maandag 11 mei tot en met vrijdag 15 mei 2020</w:t>
      </w:r>
    </w:p>
    <w:p w:rsidR="00530701" w:rsidRPr="009E1312" w:rsidRDefault="00530701" w:rsidP="00530701">
      <w:pPr>
        <w:pStyle w:val="Normaalweb"/>
        <w:numPr>
          <w:ilvl w:val="0"/>
          <w:numId w:val="13"/>
        </w:numPr>
        <w:shd w:val="clear" w:color="auto" w:fill="FFFFFF"/>
        <w:spacing w:line="270" w:lineRule="atLeast"/>
        <w:ind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Mondeling examens</w:t>
      </w:r>
    </w:p>
    <w:p w:rsidR="009C3AD3" w:rsidRPr="009E1312" w:rsidRDefault="009C3AD3" w:rsidP="00530701">
      <w:pPr>
        <w:pStyle w:val="Normaalweb"/>
        <w:shd w:val="clear" w:color="auto" w:fill="FFFFFF"/>
        <w:ind w:left="270" w:right="270"/>
        <w:rPr>
          <w:rStyle w:val="Nadruk"/>
          <w:rFonts w:ascii="Georgia" w:hAnsi="Georgia"/>
          <w:sz w:val="21"/>
          <w:szCs w:val="21"/>
          <w:u w:val="single"/>
        </w:rPr>
      </w:pPr>
    </w:p>
    <w:p w:rsidR="00530701" w:rsidRPr="009E1312" w:rsidRDefault="00530701" w:rsidP="00530701">
      <w:pPr>
        <w:pStyle w:val="Normaalweb"/>
        <w:shd w:val="clear" w:color="auto" w:fill="FFFFFF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  <w:u w:val="single"/>
        </w:rPr>
        <w:t>Donderdag 11 juni 2020</w:t>
      </w:r>
    </w:p>
    <w:p w:rsidR="00530701" w:rsidRPr="009E1312" w:rsidRDefault="00530701" w:rsidP="00530701">
      <w:pPr>
        <w:pStyle w:val="Normaalweb"/>
        <w:numPr>
          <w:ilvl w:val="0"/>
          <w:numId w:val="19"/>
        </w:numPr>
        <w:shd w:val="clear" w:color="auto" w:fill="FFFFFF"/>
        <w:spacing w:line="270" w:lineRule="atLeast"/>
        <w:ind w:left="795"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Diploma-uitreiking</w:t>
      </w:r>
    </w:p>
    <w:p w:rsidR="009C3AD3" w:rsidRPr="009E1312" w:rsidRDefault="009C3AD3" w:rsidP="00530701">
      <w:pPr>
        <w:pStyle w:val="Normaalweb"/>
        <w:shd w:val="clear" w:color="auto" w:fill="FFFFFF"/>
        <w:ind w:left="270" w:right="270"/>
        <w:rPr>
          <w:rStyle w:val="Nadruk"/>
          <w:rFonts w:ascii="Georgia" w:hAnsi="Georgia"/>
          <w:sz w:val="21"/>
          <w:szCs w:val="21"/>
          <w:u w:val="single"/>
        </w:rPr>
      </w:pPr>
    </w:p>
    <w:p w:rsidR="00530701" w:rsidRPr="009E1312" w:rsidRDefault="00530701" w:rsidP="00530701">
      <w:pPr>
        <w:pStyle w:val="Normaalweb"/>
        <w:shd w:val="clear" w:color="auto" w:fill="FFFFFF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  <w:u w:val="single"/>
        </w:rPr>
        <w:t>Dinsdag 8 september 2020</w:t>
      </w:r>
    </w:p>
    <w:p w:rsidR="00530701" w:rsidRPr="009E1312" w:rsidRDefault="00530701" w:rsidP="00530701">
      <w:pPr>
        <w:pStyle w:val="Normaalweb"/>
        <w:numPr>
          <w:ilvl w:val="0"/>
          <w:numId w:val="20"/>
        </w:numPr>
        <w:shd w:val="clear" w:color="auto" w:fill="FFFFFF"/>
        <w:spacing w:line="270" w:lineRule="atLeast"/>
        <w:ind w:left="795"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Mondelinge herexamens</w:t>
      </w:r>
    </w:p>
    <w:p w:rsidR="00530701" w:rsidRPr="009E1312" w:rsidRDefault="00530701" w:rsidP="00530701">
      <w:pPr>
        <w:pStyle w:val="Normaalweb"/>
        <w:shd w:val="clear" w:color="auto" w:fill="FFFFFF"/>
        <w:spacing w:line="270" w:lineRule="atLeast"/>
        <w:ind w:left="795" w:right="270"/>
        <w:rPr>
          <w:rFonts w:ascii="Georgia" w:hAnsi="Georgia" w:cs="Arial"/>
          <w:sz w:val="21"/>
          <w:szCs w:val="21"/>
        </w:rPr>
      </w:pPr>
      <w:r w:rsidRPr="009E1312">
        <w:rPr>
          <w:rFonts w:ascii="Georgia" w:hAnsi="Georgia" w:cs="Arial"/>
          <w:sz w:val="21"/>
          <w:szCs w:val="21"/>
        </w:rPr>
        <w:t>(donderdag 20 augustus uiterste inleverdatum examenstukken mondelinge herexamens)</w:t>
      </w:r>
    </w:p>
    <w:p w:rsidR="00530701" w:rsidRPr="009E1312" w:rsidRDefault="00530701" w:rsidP="00530701">
      <w:pPr>
        <w:pStyle w:val="Normaalweb"/>
        <w:shd w:val="clear" w:color="auto" w:fill="FFFFFF"/>
        <w:spacing w:after="0" w:afterAutospacing="0"/>
        <w:ind w:left="270" w:right="270"/>
        <w:rPr>
          <w:rFonts w:ascii="Georgia" w:hAnsi="Georgia"/>
          <w:sz w:val="21"/>
          <w:szCs w:val="21"/>
        </w:rPr>
      </w:pPr>
      <w:r w:rsidRPr="009E1312">
        <w:rPr>
          <w:rStyle w:val="Nadruk"/>
          <w:rFonts w:ascii="Georgia" w:hAnsi="Georgia"/>
          <w:sz w:val="21"/>
          <w:szCs w:val="21"/>
          <w:u w:val="single"/>
        </w:rPr>
        <w:t> </w:t>
      </w:r>
    </w:p>
    <w:p w:rsidR="0008034F" w:rsidRPr="009E1312" w:rsidRDefault="0008034F" w:rsidP="00530701">
      <w:pPr>
        <w:pStyle w:val="Normaalweb"/>
        <w:shd w:val="clear" w:color="auto" w:fill="FFFFFF"/>
        <w:ind w:left="270" w:right="270"/>
      </w:pPr>
    </w:p>
    <w:sectPr w:rsidR="0008034F" w:rsidRPr="009E1312" w:rsidSect="007970BC">
      <w:headerReference w:type="default" r:id="rId7"/>
      <w:pgSz w:w="11907" w:h="16840" w:code="9"/>
      <w:pgMar w:top="1559" w:right="1469" w:bottom="709" w:left="1418" w:header="1531" w:footer="720" w:gutter="0"/>
      <w:paperSrc w:first="258" w:other="25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BC" w:rsidRDefault="007970BC">
      <w:r>
        <w:separator/>
      </w:r>
    </w:p>
  </w:endnote>
  <w:endnote w:type="continuationSeparator" w:id="0">
    <w:p w:rsidR="007970BC" w:rsidRDefault="0079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BC" w:rsidRDefault="007970BC">
      <w:r>
        <w:separator/>
      </w:r>
    </w:p>
  </w:footnote>
  <w:footnote w:type="continuationSeparator" w:id="0">
    <w:p w:rsidR="007970BC" w:rsidRDefault="0079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45" w:rsidRDefault="0037347C">
    <w:pPr>
      <w:pStyle w:val="Koptekst"/>
    </w:pPr>
    <w:r>
      <w:rPr>
        <w:noProof/>
        <w:sz w:val="24"/>
        <w:szCs w:val="24"/>
        <w:lang w:val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-1091565</wp:posOffset>
          </wp:positionV>
          <wp:extent cx="2424430" cy="1346200"/>
          <wp:effectExtent l="0" t="0" r="0" b="0"/>
          <wp:wrapSquare wrapText="bothSides"/>
          <wp:docPr id="2" name="Afbeelding 2" descr="logo-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5040630</wp:posOffset>
              </wp:positionH>
              <wp:positionV relativeFrom="page">
                <wp:posOffset>1080135</wp:posOffset>
              </wp:positionV>
              <wp:extent cx="1908810" cy="474345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445" w:rsidRDefault="00A06445">
                          <w:pPr>
                            <w:pStyle w:val="Kop4"/>
                            <w:spacing w:line="240" w:lineRule="exact"/>
                            <w:jc w:val="right"/>
                          </w:pPr>
                          <w:r>
                            <w:t>Faculteit der Rechtsgeleerdheid</w:t>
                          </w:r>
                        </w:p>
                        <w:p w:rsidR="00A06445" w:rsidRDefault="00A06445">
                          <w:pPr>
                            <w:spacing w:line="240" w:lineRule="exact"/>
                            <w:jc w:val="right"/>
                            <w:rPr>
                              <w:b/>
                              <w:sz w:val="18"/>
                            </w:rPr>
                          </w:pPr>
                          <w:bookmarkStart w:id="1" w:name="Dep"/>
                          <w:bookmarkEnd w:id="1"/>
                          <w:r>
                            <w:rPr>
                              <w:b/>
                              <w:sz w:val="18"/>
                            </w:rPr>
                            <w:t>Juridisch PAO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85.05pt;width:150.3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" o:allowincell="f" stroked="f">
              <v:textbox inset="0,0,0,0">
                <w:txbxContent>
                  <w:p w:rsidR="00A06445" w:rsidRDefault="00A06445">
                    <w:pPr>
                      <w:pStyle w:val="Kop4"/>
                      <w:spacing w:line="240" w:lineRule="exact"/>
                      <w:jc w:val="right"/>
                    </w:pPr>
                    <w:r>
                      <w:t>Faculteit der Rechtsgeleerdheid</w:t>
                    </w:r>
                  </w:p>
                  <w:p w:rsidR="00A06445" w:rsidRDefault="00A06445">
                    <w:pPr>
                      <w:spacing w:line="240" w:lineRule="exact"/>
                      <w:jc w:val="right"/>
                      <w:rPr>
                        <w:b/>
                        <w:sz w:val="18"/>
                      </w:rPr>
                    </w:pPr>
                    <w:bookmarkStart w:id="2" w:name="Dep"/>
                    <w:bookmarkEnd w:id="2"/>
                    <w:r>
                      <w:rPr>
                        <w:b/>
                        <w:sz w:val="18"/>
                      </w:rPr>
                      <w:t>Juridisch PAO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F4"/>
    <w:multiLevelType w:val="multilevel"/>
    <w:tmpl w:val="633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D85"/>
    <w:multiLevelType w:val="singleLevel"/>
    <w:tmpl w:val="7A2C8BB8"/>
    <w:lvl w:ilvl="0">
      <w:start w:val="1"/>
      <w:numFmt w:val="bullet"/>
      <w:lvlText w:val=""/>
      <w:lvlJc w:val="left"/>
      <w:pPr>
        <w:tabs>
          <w:tab w:val="num" w:pos="990"/>
        </w:tabs>
        <w:ind w:left="990" w:hanging="360"/>
      </w:pPr>
      <w:rPr>
        <w:rFonts w:ascii="Monotype Sorts" w:hAnsi="Monotype Sorts" w:hint="default"/>
      </w:rPr>
    </w:lvl>
  </w:abstractNum>
  <w:abstractNum w:abstractNumId="2" w15:restartNumberingAfterBreak="0">
    <w:nsid w:val="1BCB6923"/>
    <w:multiLevelType w:val="multilevel"/>
    <w:tmpl w:val="814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440"/>
    <w:multiLevelType w:val="hybridMultilevel"/>
    <w:tmpl w:val="08BA1FC8"/>
    <w:lvl w:ilvl="0" w:tplc="040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2C97467D"/>
    <w:multiLevelType w:val="singleLevel"/>
    <w:tmpl w:val="DA72E2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3F402C"/>
    <w:multiLevelType w:val="singleLevel"/>
    <w:tmpl w:val="DA72E2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D5658A"/>
    <w:multiLevelType w:val="multilevel"/>
    <w:tmpl w:val="3C1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B0B28"/>
    <w:multiLevelType w:val="multilevel"/>
    <w:tmpl w:val="407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45C7F"/>
    <w:multiLevelType w:val="hybridMultilevel"/>
    <w:tmpl w:val="8DE4D5B4"/>
    <w:lvl w:ilvl="0" w:tplc="0413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D847C2B"/>
    <w:multiLevelType w:val="singleLevel"/>
    <w:tmpl w:val="DA72E2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1CB0E27"/>
    <w:multiLevelType w:val="multilevel"/>
    <w:tmpl w:val="280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066D1"/>
    <w:multiLevelType w:val="multilevel"/>
    <w:tmpl w:val="5EB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C35EE"/>
    <w:multiLevelType w:val="hybridMultilevel"/>
    <w:tmpl w:val="9824463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134548"/>
    <w:multiLevelType w:val="multilevel"/>
    <w:tmpl w:val="59B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11C89"/>
    <w:multiLevelType w:val="hybridMultilevel"/>
    <w:tmpl w:val="F5E4D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A43DB"/>
    <w:multiLevelType w:val="hybridMultilevel"/>
    <w:tmpl w:val="74D8E12C"/>
    <w:lvl w:ilvl="0" w:tplc="49CEC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F67EA"/>
    <w:multiLevelType w:val="multilevel"/>
    <w:tmpl w:val="7AA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45459"/>
    <w:multiLevelType w:val="multilevel"/>
    <w:tmpl w:val="354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712CA"/>
    <w:multiLevelType w:val="singleLevel"/>
    <w:tmpl w:val="DA72E2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914450"/>
    <w:multiLevelType w:val="hybridMultilevel"/>
    <w:tmpl w:val="C1B866AA"/>
    <w:lvl w:ilvl="0" w:tplc="49CEC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9"/>
  </w:num>
  <w:num w:numId="5">
    <w:abstractNumId w:val="1"/>
  </w:num>
  <w:num w:numId="6">
    <w:abstractNumId w:val="15"/>
  </w:num>
  <w:num w:numId="7">
    <w:abstractNumId w:val="19"/>
  </w:num>
  <w:num w:numId="8">
    <w:abstractNumId w:val="12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7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A"/>
    <w:rsid w:val="0000615E"/>
    <w:rsid w:val="00014F5D"/>
    <w:rsid w:val="00025DBF"/>
    <w:rsid w:val="0008034F"/>
    <w:rsid w:val="000A1ABF"/>
    <w:rsid w:val="000A77E3"/>
    <w:rsid w:val="000E693F"/>
    <w:rsid w:val="00121C0C"/>
    <w:rsid w:val="0016143D"/>
    <w:rsid w:val="00197325"/>
    <w:rsid w:val="001E3588"/>
    <w:rsid w:val="00282F81"/>
    <w:rsid w:val="00296F4C"/>
    <w:rsid w:val="002B2E3F"/>
    <w:rsid w:val="002B333C"/>
    <w:rsid w:val="002B7175"/>
    <w:rsid w:val="002D2A03"/>
    <w:rsid w:val="002E568A"/>
    <w:rsid w:val="00330D37"/>
    <w:rsid w:val="00343547"/>
    <w:rsid w:val="0034387E"/>
    <w:rsid w:val="0037347C"/>
    <w:rsid w:val="00375401"/>
    <w:rsid w:val="0039068B"/>
    <w:rsid w:val="003A1683"/>
    <w:rsid w:val="003D6254"/>
    <w:rsid w:val="003F41E4"/>
    <w:rsid w:val="004011BF"/>
    <w:rsid w:val="00407898"/>
    <w:rsid w:val="00421F06"/>
    <w:rsid w:val="00425D4D"/>
    <w:rsid w:val="0044199F"/>
    <w:rsid w:val="00446706"/>
    <w:rsid w:val="0045318E"/>
    <w:rsid w:val="004836D5"/>
    <w:rsid w:val="004907C6"/>
    <w:rsid w:val="004A38D8"/>
    <w:rsid w:val="004D0902"/>
    <w:rsid w:val="004F0EC5"/>
    <w:rsid w:val="00503CF2"/>
    <w:rsid w:val="005079A1"/>
    <w:rsid w:val="0052008A"/>
    <w:rsid w:val="00520401"/>
    <w:rsid w:val="00522E4D"/>
    <w:rsid w:val="00530701"/>
    <w:rsid w:val="00543A1B"/>
    <w:rsid w:val="00561732"/>
    <w:rsid w:val="00563F1D"/>
    <w:rsid w:val="005649D5"/>
    <w:rsid w:val="00583F0B"/>
    <w:rsid w:val="0059040E"/>
    <w:rsid w:val="005A6BBB"/>
    <w:rsid w:val="005B32E2"/>
    <w:rsid w:val="006364B7"/>
    <w:rsid w:val="00637605"/>
    <w:rsid w:val="00640AD6"/>
    <w:rsid w:val="006435D3"/>
    <w:rsid w:val="00650170"/>
    <w:rsid w:val="0066084D"/>
    <w:rsid w:val="00663E2D"/>
    <w:rsid w:val="006D1AC2"/>
    <w:rsid w:val="006E2832"/>
    <w:rsid w:val="006F030D"/>
    <w:rsid w:val="00745217"/>
    <w:rsid w:val="0077331C"/>
    <w:rsid w:val="00776D58"/>
    <w:rsid w:val="007829C5"/>
    <w:rsid w:val="007959CC"/>
    <w:rsid w:val="007970BC"/>
    <w:rsid w:val="007A12EF"/>
    <w:rsid w:val="007C19AB"/>
    <w:rsid w:val="007C2FF2"/>
    <w:rsid w:val="007C6B2C"/>
    <w:rsid w:val="00807BAF"/>
    <w:rsid w:val="00817553"/>
    <w:rsid w:val="00830643"/>
    <w:rsid w:val="008B3899"/>
    <w:rsid w:val="008E3638"/>
    <w:rsid w:val="008F2DD5"/>
    <w:rsid w:val="008F53FA"/>
    <w:rsid w:val="009406DD"/>
    <w:rsid w:val="00995D09"/>
    <w:rsid w:val="009B23BB"/>
    <w:rsid w:val="009B445F"/>
    <w:rsid w:val="009B5C62"/>
    <w:rsid w:val="009C3AD3"/>
    <w:rsid w:val="009D6E92"/>
    <w:rsid w:val="009E1312"/>
    <w:rsid w:val="009E4129"/>
    <w:rsid w:val="00A06445"/>
    <w:rsid w:val="00A61226"/>
    <w:rsid w:val="00A627B5"/>
    <w:rsid w:val="00AA2365"/>
    <w:rsid w:val="00AE4ADB"/>
    <w:rsid w:val="00AF377E"/>
    <w:rsid w:val="00AF4E7E"/>
    <w:rsid w:val="00B315B5"/>
    <w:rsid w:val="00BB5E0E"/>
    <w:rsid w:val="00BF5501"/>
    <w:rsid w:val="00C02D12"/>
    <w:rsid w:val="00C02FA8"/>
    <w:rsid w:val="00C42A08"/>
    <w:rsid w:val="00C61E88"/>
    <w:rsid w:val="00CE3DE6"/>
    <w:rsid w:val="00D00837"/>
    <w:rsid w:val="00D02342"/>
    <w:rsid w:val="00D23134"/>
    <w:rsid w:val="00D421C8"/>
    <w:rsid w:val="00D47DF0"/>
    <w:rsid w:val="00DA45C8"/>
    <w:rsid w:val="00DC7F00"/>
    <w:rsid w:val="00DD36CA"/>
    <w:rsid w:val="00DD3AB7"/>
    <w:rsid w:val="00DE7374"/>
    <w:rsid w:val="00E16E23"/>
    <w:rsid w:val="00E25C6F"/>
    <w:rsid w:val="00EC5061"/>
    <w:rsid w:val="00EC5315"/>
    <w:rsid w:val="00EE7DF5"/>
    <w:rsid w:val="00EF7387"/>
    <w:rsid w:val="00F43E01"/>
    <w:rsid w:val="00FC3FCA"/>
    <w:rsid w:val="00FC47D2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E9FBCE"/>
  <w15:docId w15:val="{C4A2BEFD-BFF5-47EF-A664-8FEDCC8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6F4C"/>
    <w:rPr>
      <w:lang w:val="en-US"/>
    </w:rPr>
  </w:style>
  <w:style w:type="paragraph" w:styleId="Kop1">
    <w:name w:val="heading 1"/>
    <w:basedOn w:val="Standaard"/>
    <w:next w:val="Standaard"/>
    <w:qFormat/>
    <w:rsid w:val="00DD36CA"/>
    <w:pPr>
      <w:keepNext/>
      <w:jc w:val="center"/>
      <w:outlineLvl w:val="0"/>
    </w:pPr>
    <w:rPr>
      <w:b/>
      <w:bCs/>
      <w:sz w:val="28"/>
      <w:lang w:val="nl-NL"/>
    </w:rPr>
  </w:style>
  <w:style w:type="paragraph" w:styleId="Kop4">
    <w:name w:val="heading 4"/>
    <w:basedOn w:val="Standaard"/>
    <w:next w:val="Standaard"/>
    <w:qFormat/>
    <w:rsid w:val="00DD36CA"/>
    <w:pPr>
      <w:keepNext/>
      <w:spacing w:line="280" w:lineRule="exact"/>
      <w:outlineLvl w:val="3"/>
    </w:pPr>
    <w:rPr>
      <w:rFonts w:ascii="Minion" w:hAnsi="Minion"/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36CA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995D09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296F4C"/>
    <w:pPr>
      <w:tabs>
        <w:tab w:val="left" w:pos="2610"/>
        <w:tab w:val="left" w:pos="3105"/>
        <w:tab w:val="left" w:pos="3627"/>
        <w:tab w:val="left" w:pos="4140"/>
        <w:tab w:val="left" w:pos="4725"/>
        <w:tab w:val="left" w:pos="5400"/>
        <w:tab w:val="left" w:pos="5760"/>
        <w:tab w:val="left" w:pos="6300"/>
        <w:tab w:val="left" w:pos="6840"/>
        <w:tab w:val="left" w:pos="7380"/>
        <w:tab w:val="left" w:pos="7920"/>
      </w:tabs>
      <w:ind w:left="360" w:hanging="270"/>
    </w:pPr>
    <w:rPr>
      <w:sz w:val="18"/>
      <w:lang w:val="nl-NL"/>
    </w:rPr>
  </w:style>
  <w:style w:type="paragraph" w:styleId="Voettekst">
    <w:name w:val="footer"/>
    <w:basedOn w:val="Standaard"/>
    <w:link w:val="VoettekstChar"/>
    <w:rsid w:val="00330D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30D37"/>
    <w:rPr>
      <w:lang w:val="en-US"/>
    </w:rPr>
  </w:style>
  <w:style w:type="paragraph" w:styleId="Lijstalinea">
    <w:name w:val="List Paragraph"/>
    <w:basedOn w:val="Standaard"/>
    <w:uiPriority w:val="34"/>
    <w:qFormat/>
    <w:rsid w:val="007970BC"/>
    <w:pPr>
      <w:ind w:left="720"/>
      <w:contextualSpacing/>
    </w:pPr>
    <w:rPr>
      <w:rFonts w:ascii="Calibri" w:eastAsia="SimSun" w:hAnsi="Calibri"/>
      <w:sz w:val="24"/>
      <w:szCs w:val="24"/>
      <w:lang w:eastAsia="zh-CN"/>
    </w:rPr>
  </w:style>
  <w:style w:type="character" w:styleId="Nadruk">
    <w:name w:val="Emphasis"/>
    <w:basedOn w:val="Standaardalinea-lettertype"/>
    <w:uiPriority w:val="20"/>
    <w:qFormat/>
    <w:rsid w:val="00197325"/>
    <w:rPr>
      <w:i/>
      <w:iCs/>
    </w:rPr>
  </w:style>
  <w:style w:type="paragraph" w:styleId="Normaalweb">
    <w:name w:val="Normal (Web)"/>
    <w:basedOn w:val="Standaard"/>
    <w:uiPriority w:val="99"/>
    <w:unhideWhenUsed/>
    <w:rsid w:val="0008034F"/>
    <w:pPr>
      <w:spacing w:before="100" w:beforeAutospacing="1" w:after="100" w:afterAutospacing="1"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Evaluatieformulier Algemeen</vt:lpstr>
      <vt:lpstr>Evaluatieformulier Algemeen</vt:lpstr>
    </vt:vector>
  </TitlesOfParts>
  <Company>Universiteit Leiden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Algemeen</dc:title>
  <dc:creator>lawtest3</dc:creator>
  <cp:lastModifiedBy>Daal, A.C.W.M. van</cp:lastModifiedBy>
  <cp:revision>3</cp:revision>
  <cp:lastPrinted>2019-01-04T09:13:00Z</cp:lastPrinted>
  <dcterms:created xsi:type="dcterms:W3CDTF">2019-01-21T13:14:00Z</dcterms:created>
  <dcterms:modified xsi:type="dcterms:W3CDTF">2019-01-21T13:15:00Z</dcterms:modified>
</cp:coreProperties>
</file>